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98" w:rsidRDefault="00D212BC" w:rsidP="00F53098">
      <w:pPr>
        <w:pStyle w:val="Standard"/>
        <w:suppressAutoHyphens w:val="0"/>
        <w:spacing w:before="100"/>
        <w:jc w:val="center"/>
        <w:rPr>
          <w:b/>
          <w:bCs/>
          <w:lang w:eastAsia="it-IT"/>
        </w:rPr>
      </w:pPr>
      <w:r>
        <w:rPr>
          <w:b/>
          <w:bCs/>
          <w:lang w:eastAsia="it-IT"/>
        </w:rPr>
        <w:t>VERBALE DELLA RIUNIONE DEL</w:t>
      </w:r>
      <w:r w:rsidR="00E30871">
        <w:rPr>
          <w:b/>
          <w:bCs/>
          <w:lang w:eastAsia="it-IT"/>
        </w:rPr>
        <w:t xml:space="preserve"> </w:t>
      </w:r>
      <w:r w:rsidR="006F24BB">
        <w:rPr>
          <w:b/>
          <w:bCs/>
          <w:lang w:eastAsia="it-IT"/>
        </w:rPr>
        <w:t>19</w:t>
      </w:r>
      <w:r w:rsidR="004B29DF">
        <w:rPr>
          <w:b/>
          <w:bCs/>
          <w:lang w:eastAsia="it-IT"/>
        </w:rPr>
        <w:t xml:space="preserve"> </w:t>
      </w:r>
      <w:r w:rsidR="00AE754F">
        <w:rPr>
          <w:b/>
          <w:bCs/>
          <w:lang w:eastAsia="it-IT"/>
        </w:rPr>
        <w:t>NOVEM</w:t>
      </w:r>
      <w:r w:rsidR="00A207E3">
        <w:rPr>
          <w:b/>
          <w:bCs/>
          <w:lang w:eastAsia="it-IT"/>
        </w:rPr>
        <w:t>BRE</w:t>
      </w:r>
      <w:r w:rsidR="004B29DF">
        <w:rPr>
          <w:b/>
          <w:bCs/>
          <w:lang w:eastAsia="it-IT"/>
        </w:rPr>
        <w:t xml:space="preserve"> </w:t>
      </w:r>
      <w:r w:rsidR="00F53098">
        <w:rPr>
          <w:b/>
          <w:bCs/>
          <w:lang w:eastAsia="it-IT"/>
        </w:rPr>
        <w:t>202</w:t>
      </w:r>
      <w:r w:rsidR="0090336E">
        <w:rPr>
          <w:b/>
          <w:bCs/>
          <w:lang w:eastAsia="it-IT"/>
        </w:rPr>
        <w:t>1</w:t>
      </w:r>
    </w:p>
    <w:p w:rsidR="00F53098" w:rsidRDefault="00F53098" w:rsidP="00F53098">
      <w:pPr>
        <w:pStyle w:val="Standard"/>
        <w:suppressAutoHyphens w:val="0"/>
        <w:spacing w:before="100"/>
        <w:jc w:val="center"/>
      </w:pPr>
    </w:p>
    <w:p w:rsidR="00F53098" w:rsidRPr="00055D05" w:rsidRDefault="00BC21AA" w:rsidP="00F53098">
      <w:pPr>
        <w:suppressAutoHyphens w:val="0"/>
        <w:spacing w:before="100" w:line="360" w:lineRule="auto"/>
        <w:jc w:val="both"/>
        <w:rPr>
          <w:sz w:val="24"/>
          <w:szCs w:val="24"/>
        </w:rPr>
      </w:pPr>
      <w:r>
        <w:rPr>
          <w:sz w:val="24"/>
          <w:szCs w:val="24"/>
        </w:rPr>
        <w:t xml:space="preserve">Il giorno </w:t>
      </w:r>
      <w:r w:rsidR="006F24BB">
        <w:rPr>
          <w:sz w:val="24"/>
          <w:szCs w:val="24"/>
        </w:rPr>
        <w:t>19</w:t>
      </w:r>
      <w:r w:rsidR="00C53DA8">
        <w:rPr>
          <w:sz w:val="24"/>
          <w:szCs w:val="24"/>
        </w:rPr>
        <w:t xml:space="preserve"> </w:t>
      </w:r>
      <w:r w:rsidR="00116F76">
        <w:rPr>
          <w:sz w:val="24"/>
          <w:szCs w:val="24"/>
        </w:rPr>
        <w:t>novembre</w:t>
      </w:r>
      <w:r w:rsidR="00F53098" w:rsidRPr="00D212BC">
        <w:rPr>
          <w:sz w:val="24"/>
          <w:szCs w:val="24"/>
        </w:rPr>
        <w:t xml:space="preserve"> 202</w:t>
      </w:r>
      <w:r w:rsidR="0090336E">
        <w:rPr>
          <w:sz w:val="24"/>
          <w:szCs w:val="24"/>
        </w:rPr>
        <w:t>1</w:t>
      </w:r>
      <w:r w:rsidR="00F53098" w:rsidRPr="00D212BC">
        <w:rPr>
          <w:sz w:val="24"/>
          <w:szCs w:val="24"/>
        </w:rPr>
        <w:t>, alle ore 1</w:t>
      </w:r>
      <w:r w:rsidR="00243B1E">
        <w:rPr>
          <w:sz w:val="24"/>
          <w:szCs w:val="24"/>
        </w:rPr>
        <w:t>0</w:t>
      </w:r>
      <w:r w:rsidR="00F53098" w:rsidRPr="00D212BC">
        <w:rPr>
          <w:sz w:val="24"/>
          <w:szCs w:val="24"/>
        </w:rPr>
        <w:t>,</w:t>
      </w:r>
      <w:r w:rsidR="006822FC">
        <w:rPr>
          <w:sz w:val="24"/>
          <w:szCs w:val="24"/>
        </w:rPr>
        <w:t>3</w:t>
      </w:r>
      <w:r w:rsidR="00F53098" w:rsidRPr="00D212BC">
        <w:rPr>
          <w:sz w:val="24"/>
          <w:szCs w:val="24"/>
        </w:rPr>
        <w:t xml:space="preserve">0 presso la sede del Servizio Controllo di </w:t>
      </w:r>
      <w:r w:rsidR="001906CF">
        <w:rPr>
          <w:sz w:val="24"/>
          <w:szCs w:val="24"/>
        </w:rPr>
        <w:t>G</w:t>
      </w:r>
      <w:r w:rsidR="00F53098" w:rsidRPr="00D212BC">
        <w:rPr>
          <w:sz w:val="24"/>
          <w:szCs w:val="24"/>
        </w:rPr>
        <w:t xml:space="preserve">estione e </w:t>
      </w:r>
      <w:r w:rsidR="00290207">
        <w:rPr>
          <w:sz w:val="24"/>
          <w:szCs w:val="24"/>
        </w:rPr>
        <w:t>V</w:t>
      </w:r>
      <w:r w:rsidR="00F53098" w:rsidRPr="00D212BC">
        <w:rPr>
          <w:sz w:val="24"/>
          <w:szCs w:val="24"/>
        </w:rPr>
        <w:t xml:space="preserve">alutazione, sita in via San Tommaso D’Aquino 15, si è riunito il Nucleo Indipendente di </w:t>
      </w:r>
      <w:r w:rsidR="00F53098" w:rsidRPr="00055D05">
        <w:rPr>
          <w:sz w:val="24"/>
          <w:szCs w:val="24"/>
        </w:rPr>
        <w:t xml:space="preserve">Valutazione del Comune di Napoli per </w:t>
      </w:r>
      <w:r w:rsidR="00D16C45" w:rsidRPr="00055D05">
        <w:rPr>
          <w:sz w:val="24"/>
          <w:szCs w:val="24"/>
        </w:rPr>
        <w:t>discutere delle attività valutative in corso.</w:t>
      </w:r>
    </w:p>
    <w:p w:rsidR="00177D69" w:rsidRPr="00D212BC" w:rsidRDefault="00177D69" w:rsidP="00177D69">
      <w:pPr>
        <w:suppressAutoHyphens w:val="0"/>
        <w:spacing w:before="100" w:line="360" w:lineRule="auto"/>
        <w:jc w:val="both"/>
        <w:rPr>
          <w:sz w:val="24"/>
          <w:szCs w:val="24"/>
        </w:rPr>
      </w:pPr>
      <w:r w:rsidRPr="00D212BC">
        <w:rPr>
          <w:sz w:val="24"/>
          <w:szCs w:val="24"/>
        </w:rPr>
        <w:t>Sono presenti:</w:t>
      </w:r>
    </w:p>
    <w:p w:rsidR="00C704A6" w:rsidRDefault="00C435F0" w:rsidP="006F24BB">
      <w:pPr>
        <w:pStyle w:val="Standard"/>
        <w:spacing w:line="360" w:lineRule="auto"/>
        <w:jc w:val="both"/>
      </w:pPr>
      <w:r>
        <w:t>in sede</w:t>
      </w:r>
      <w:r w:rsidR="00441656">
        <w:t>:</w:t>
      </w:r>
      <w:r w:rsidR="00C53DA8">
        <w:t xml:space="preserve"> </w:t>
      </w:r>
      <w:r w:rsidR="00B93520">
        <w:t>il Presidente,</w:t>
      </w:r>
      <w:r w:rsidR="00177D69" w:rsidRPr="00D212BC">
        <w:t xml:space="preserve"> dott. Gaetano Virtuoso</w:t>
      </w:r>
      <w:r w:rsidR="006F24BB">
        <w:t xml:space="preserve">, </w:t>
      </w:r>
      <w:r>
        <w:t xml:space="preserve">il dott. Domenico </w:t>
      </w:r>
      <w:proofErr w:type="spellStart"/>
      <w:r>
        <w:t>Maresca</w:t>
      </w:r>
      <w:proofErr w:type="spellEnd"/>
      <w:r w:rsidR="006F24BB">
        <w:t xml:space="preserve">, la dott.ssa </w:t>
      </w:r>
      <w:r w:rsidR="006F24BB" w:rsidRPr="00D212BC">
        <w:t xml:space="preserve">Tamara </w:t>
      </w:r>
      <w:proofErr w:type="spellStart"/>
      <w:r w:rsidR="006F24BB" w:rsidRPr="00D212BC">
        <w:t>Telesca</w:t>
      </w:r>
      <w:proofErr w:type="spellEnd"/>
      <w:r w:rsidR="006F24BB">
        <w:t xml:space="preserve"> e il dott. Paolo Tarantino</w:t>
      </w:r>
      <w:r>
        <w:t>; collegat</w:t>
      </w:r>
      <w:r w:rsidR="006F24BB">
        <w:t>a</w:t>
      </w:r>
      <w:r>
        <w:t xml:space="preserve"> in video conferenza</w:t>
      </w:r>
      <w:r w:rsidR="00441656">
        <w:t>:</w:t>
      </w:r>
      <w:r w:rsidR="00253DEE">
        <w:t xml:space="preserve"> la </w:t>
      </w:r>
      <w:r w:rsidR="00177D69" w:rsidRPr="00D212BC">
        <w:t xml:space="preserve">dott.ssa </w:t>
      </w:r>
      <w:proofErr w:type="spellStart"/>
      <w:r w:rsidR="00177D69" w:rsidRPr="00D212BC">
        <w:t>Adel</w:t>
      </w:r>
      <w:r w:rsidR="00A35893" w:rsidRPr="00D212BC">
        <w:t>ia</w:t>
      </w:r>
      <w:proofErr w:type="spellEnd"/>
      <w:r w:rsidR="00A35893" w:rsidRPr="00D212BC">
        <w:t xml:space="preserve"> Mazzi</w:t>
      </w:r>
      <w:r w:rsidR="006F24BB">
        <w:t>.</w:t>
      </w:r>
    </w:p>
    <w:p w:rsidR="00A207E3" w:rsidRPr="003D59CA" w:rsidRDefault="00177D69" w:rsidP="00A207E3">
      <w:pPr>
        <w:suppressAutoHyphens w:val="0"/>
        <w:spacing w:before="100" w:line="360" w:lineRule="auto"/>
        <w:jc w:val="both"/>
        <w:rPr>
          <w:sz w:val="24"/>
          <w:szCs w:val="24"/>
        </w:rPr>
      </w:pPr>
      <w:r w:rsidRPr="00D212BC">
        <w:rPr>
          <w:sz w:val="24"/>
          <w:szCs w:val="24"/>
        </w:rPr>
        <w:t xml:space="preserve">Sono inoltre presenti </w:t>
      </w:r>
      <w:r w:rsidR="00253DEE">
        <w:rPr>
          <w:sz w:val="24"/>
          <w:szCs w:val="24"/>
        </w:rPr>
        <w:t>in sede</w:t>
      </w:r>
      <w:r w:rsidR="00441656">
        <w:rPr>
          <w:sz w:val="24"/>
          <w:szCs w:val="24"/>
        </w:rPr>
        <w:t>,</w:t>
      </w:r>
      <w:r w:rsidR="00C53DA8">
        <w:rPr>
          <w:sz w:val="24"/>
          <w:szCs w:val="24"/>
        </w:rPr>
        <w:t xml:space="preserve"> </w:t>
      </w:r>
      <w:r w:rsidRPr="00D212BC">
        <w:rPr>
          <w:sz w:val="24"/>
          <w:szCs w:val="24"/>
        </w:rPr>
        <w:t>l</w:t>
      </w:r>
      <w:r w:rsidR="00C76761">
        <w:rPr>
          <w:sz w:val="24"/>
          <w:szCs w:val="24"/>
        </w:rPr>
        <w:t>a</w:t>
      </w:r>
      <w:r w:rsidRPr="00D212BC">
        <w:rPr>
          <w:sz w:val="24"/>
          <w:szCs w:val="24"/>
        </w:rPr>
        <w:t xml:space="preserve"> dott.</w:t>
      </w:r>
      <w:r w:rsidR="00C76761">
        <w:rPr>
          <w:sz w:val="24"/>
          <w:szCs w:val="24"/>
        </w:rPr>
        <w:t>ssa</w:t>
      </w:r>
      <w:r w:rsidR="00C53DA8">
        <w:rPr>
          <w:sz w:val="24"/>
          <w:szCs w:val="24"/>
        </w:rPr>
        <w:t xml:space="preserve"> </w:t>
      </w:r>
      <w:r w:rsidR="00C76761">
        <w:rPr>
          <w:sz w:val="24"/>
          <w:szCs w:val="24"/>
        </w:rPr>
        <w:t>Maddalena Neola</w:t>
      </w:r>
      <w:r w:rsidR="00441656">
        <w:rPr>
          <w:sz w:val="24"/>
          <w:szCs w:val="24"/>
        </w:rPr>
        <w:t>,</w:t>
      </w:r>
      <w:r w:rsidR="00C53DA8">
        <w:rPr>
          <w:sz w:val="24"/>
          <w:szCs w:val="24"/>
        </w:rPr>
        <w:t xml:space="preserve"> </w:t>
      </w:r>
      <w:r w:rsidR="00BA0899">
        <w:rPr>
          <w:sz w:val="24"/>
          <w:szCs w:val="24"/>
        </w:rPr>
        <w:t>funzionaria del Servizio</w:t>
      </w:r>
      <w:r w:rsidR="006F24BB">
        <w:rPr>
          <w:sz w:val="24"/>
          <w:szCs w:val="24"/>
        </w:rPr>
        <w:t xml:space="preserve"> Controllo di Gestione e V</w:t>
      </w:r>
      <w:r w:rsidR="006F24BB" w:rsidRPr="00154D92">
        <w:rPr>
          <w:sz w:val="24"/>
          <w:szCs w:val="24"/>
        </w:rPr>
        <w:t>alutazione</w:t>
      </w:r>
      <w:r w:rsidR="00BA0899">
        <w:rPr>
          <w:sz w:val="24"/>
          <w:szCs w:val="24"/>
        </w:rPr>
        <w:t xml:space="preserve">, </w:t>
      </w:r>
      <w:r w:rsidR="00441656">
        <w:rPr>
          <w:sz w:val="24"/>
          <w:szCs w:val="24"/>
        </w:rPr>
        <w:t>anche nella</w:t>
      </w:r>
      <w:r w:rsidR="00E54A93">
        <w:rPr>
          <w:sz w:val="24"/>
          <w:szCs w:val="24"/>
        </w:rPr>
        <w:t xml:space="preserve"> funzione di verbalizzante ai sensi dell’art.10 del vigente regolamento di funzionamento</w:t>
      </w:r>
      <w:r w:rsidR="00A207E3" w:rsidRPr="003D59CA">
        <w:rPr>
          <w:sz w:val="24"/>
          <w:szCs w:val="24"/>
        </w:rPr>
        <w:t>, il dott. Fabio Cerchione</w:t>
      </w:r>
      <w:r w:rsidR="004B2612">
        <w:rPr>
          <w:sz w:val="24"/>
          <w:szCs w:val="24"/>
        </w:rPr>
        <w:t xml:space="preserve"> e la dott.ssa </w:t>
      </w:r>
      <w:proofErr w:type="spellStart"/>
      <w:r w:rsidR="004B2612">
        <w:rPr>
          <w:sz w:val="24"/>
          <w:szCs w:val="24"/>
        </w:rPr>
        <w:t>Ramona</w:t>
      </w:r>
      <w:proofErr w:type="spellEnd"/>
      <w:r w:rsidR="004B2612">
        <w:rPr>
          <w:sz w:val="24"/>
          <w:szCs w:val="24"/>
        </w:rPr>
        <w:t xml:space="preserve"> </w:t>
      </w:r>
      <w:proofErr w:type="spellStart"/>
      <w:r w:rsidR="004B2612">
        <w:rPr>
          <w:sz w:val="24"/>
          <w:szCs w:val="24"/>
        </w:rPr>
        <w:t>Cocozza</w:t>
      </w:r>
      <w:proofErr w:type="spellEnd"/>
      <w:r w:rsidR="004B2612">
        <w:rPr>
          <w:sz w:val="24"/>
          <w:szCs w:val="24"/>
        </w:rPr>
        <w:t>,</w:t>
      </w:r>
      <w:r w:rsidR="00A207E3" w:rsidRPr="003D59CA">
        <w:rPr>
          <w:sz w:val="24"/>
          <w:szCs w:val="24"/>
        </w:rPr>
        <w:t xml:space="preserve"> funzionari del Servizio.</w:t>
      </w:r>
    </w:p>
    <w:p w:rsidR="00F65B9E" w:rsidRPr="00D212BC" w:rsidRDefault="00F65B9E" w:rsidP="00177D69">
      <w:pPr>
        <w:suppressAutoHyphens w:val="0"/>
        <w:spacing w:before="100" w:line="360" w:lineRule="auto"/>
        <w:jc w:val="both"/>
        <w:rPr>
          <w:sz w:val="24"/>
          <w:szCs w:val="24"/>
        </w:rPr>
      </w:pPr>
    </w:p>
    <w:p w:rsidR="00177D69" w:rsidRDefault="00177D69" w:rsidP="00177D69">
      <w:pPr>
        <w:suppressAutoHyphens w:val="0"/>
        <w:spacing w:before="100" w:line="360" w:lineRule="auto"/>
        <w:ind w:left="4610"/>
        <w:jc w:val="both"/>
        <w:rPr>
          <w:sz w:val="24"/>
          <w:szCs w:val="24"/>
        </w:rPr>
      </w:pPr>
      <w:r w:rsidRPr="00D212BC">
        <w:rPr>
          <w:sz w:val="24"/>
          <w:szCs w:val="24"/>
        </w:rPr>
        <w:t xml:space="preserve">* * * </w:t>
      </w:r>
    </w:p>
    <w:p w:rsidR="00B17EDA" w:rsidRPr="00D212BC" w:rsidRDefault="00B17EDA" w:rsidP="00177D69">
      <w:pPr>
        <w:suppressAutoHyphens w:val="0"/>
        <w:spacing w:before="100" w:line="360" w:lineRule="auto"/>
        <w:ind w:left="4610"/>
        <w:jc w:val="both"/>
        <w:rPr>
          <w:sz w:val="24"/>
          <w:szCs w:val="24"/>
        </w:rPr>
      </w:pPr>
    </w:p>
    <w:p w:rsidR="00E11731" w:rsidRDefault="00243B1E" w:rsidP="000F1FD4">
      <w:pPr>
        <w:pStyle w:val="Paragrafoelenco1"/>
        <w:numPr>
          <w:ilvl w:val="0"/>
          <w:numId w:val="11"/>
        </w:numPr>
        <w:suppressAutoHyphens w:val="0"/>
        <w:spacing w:before="100" w:after="0" w:line="360" w:lineRule="auto"/>
        <w:ind w:left="703" w:hanging="79"/>
        <w:jc w:val="both"/>
        <w:rPr>
          <w:rFonts w:ascii="Times New Roman" w:hAnsi="Times New Roman"/>
          <w:sz w:val="24"/>
          <w:szCs w:val="24"/>
          <w:lang w:eastAsia="it-IT"/>
        </w:rPr>
      </w:pPr>
      <w:r w:rsidRPr="000F1FD4">
        <w:rPr>
          <w:rFonts w:ascii="Times New Roman" w:hAnsi="Times New Roman"/>
          <w:sz w:val="24"/>
          <w:szCs w:val="24"/>
        </w:rPr>
        <w:t xml:space="preserve">In apertura, si dà lettura e si approva il verbale del </w:t>
      </w:r>
      <w:r w:rsidR="00E11731">
        <w:rPr>
          <w:rFonts w:ascii="Times New Roman" w:hAnsi="Times New Roman"/>
          <w:sz w:val="24"/>
          <w:szCs w:val="24"/>
        </w:rPr>
        <w:t>5</w:t>
      </w:r>
      <w:r w:rsidRPr="000F1FD4">
        <w:rPr>
          <w:rFonts w:ascii="Times New Roman" w:hAnsi="Times New Roman"/>
          <w:sz w:val="24"/>
          <w:szCs w:val="24"/>
        </w:rPr>
        <w:t xml:space="preserve"> </w:t>
      </w:r>
      <w:r w:rsidR="00E11731">
        <w:rPr>
          <w:rFonts w:ascii="Times New Roman" w:hAnsi="Times New Roman"/>
          <w:sz w:val="24"/>
          <w:szCs w:val="24"/>
        </w:rPr>
        <w:t>novem</w:t>
      </w:r>
      <w:r w:rsidR="00FC124C" w:rsidRPr="000F1FD4">
        <w:rPr>
          <w:rFonts w:ascii="Times New Roman" w:hAnsi="Times New Roman"/>
          <w:sz w:val="24"/>
          <w:szCs w:val="24"/>
        </w:rPr>
        <w:t>bre</w:t>
      </w:r>
      <w:r w:rsidRPr="000F1FD4">
        <w:rPr>
          <w:rFonts w:ascii="Times New Roman" w:hAnsi="Times New Roman"/>
          <w:sz w:val="24"/>
          <w:szCs w:val="24"/>
        </w:rPr>
        <w:t xml:space="preserve"> 2021; il verbale viene firmato in presenza dal</w:t>
      </w:r>
      <w:r w:rsidR="00A207E3" w:rsidRPr="000F1FD4">
        <w:rPr>
          <w:rFonts w:ascii="Times New Roman" w:hAnsi="Times New Roman"/>
          <w:sz w:val="24"/>
          <w:szCs w:val="24"/>
        </w:rPr>
        <w:t>la</w:t>
      </w:r>
      <w:r w:rsidRPr="000F1FD4">
        <w:rPr>
          <w:rFonts w:ascii="Times New Roman" w:hAnsi="Times New Roman"/>
          <w:sz w:val="24"/>
          <w:szCs w:val="24"/>
        </w:rPr>
        <w:t xml:space="preserve"> dott.</w:t>
      </w:r>
      <w:r w:rsidR="00A207E3" w:rsidRPr="000F1FD4">
        <w:rPr>
          <w:rFonts w:ascii="Times New Roman" w:hAnsi="Times New Roman"/>
          <w:sz w:val="24"/>
          <w:szCs w:val="24"/>
        </w:rPr>
        <w:t>ssa</w:t>
      </w:r>
      <w:r w:rsidRPr="000F1FD4">
        <w:rPr>
          <w:rFonts w:ascii="Times New Roman" w:hAnsi="Times New Roman"/>
          <w:sz w:val="24"/>
          <w:szCs w:val="24"/>
        </w:rPr>
        <w:t xml:space="preserve"> </w:t>
      </w:r>
      <w:r w:rsidR="00A207E3" w:rsidRPr="000F1FD4">
        <w:rPr>
          <w:rFonts w:ascii="Times New Roman" w:hAnsi="Times New Roman"/>
          <w:sz w:val="24"/>
          <w:szCs w:val="24"/>
        </w:rPr>
        <w:t>Neola</w:t>
      </w:r>
      <w:r w:rsidRPr="000F1FD4">
        <w:rPr>
          <w:rFonts w:ascii="Times New Roman" w:hAnsi="Times New Roman"/>
          <w:sz w:val="24"/>
          <w:szCs w:val="24"/>
        </w:rPr>
        <w:t>, dal Presidente dott. Virtuoso</w:t>
      </w:r>
      <w:r w:rsidR="00E11731">
        <w:rPr>
          <w:rFonts w:ascii="Times New Roman" w:hAnsi="Times New Roman"/>
          <w:sz w:val="24"/>
          <w:szCs w:val="24"/>
        </w:rPr>
        <w:t>,</w:t>
      </w:r>
      <w:r w:rsidRPr="000F1FD4">
        <w:rPr>
          <w:rFonts w:ascii="Times New Roman" w:hAnsi="Times New Roman"/>
          <w:sz w:val="24"/>
          <w:szCs w:val="24"/>
        </w:rPr>
        <w:t xml:space="preserve"> dal dott. </w:t>
      </w:r>
      <w:proofErr w:type="spellStart"/>
      <w:r w:rsidRPr="000F1FD4">
        <w:rPr>
          <w:rFonts w:ascii="Times New Roman" w:hAnsi="Times New Roman"/>
          <w:sz w:val="24"/>
          <w:szCs w:val="24"/>
        </w:rPr>
        <w:t>Maresca</w:t>
      </w:r>
      <w:proofErr w:type="spellEnd"/>
      <w:r w:rsidR="00E11731">
        <w:rPr>
          <w:rFonts w:ascii="Times New Roman" w:hAnsi="Times New Roman"/>
          <w:sz w:val="24"/>
          <w:szCs w:val="24"/>
        </w:rPr>
        <w:t xml:space="preserve"> e dalla dott.ssa </w:t>
      </w:r>
      <w:proofErr w:type="spellStart"/>
      <w:r w:rsidR="00E11731">
        <w:rPr>
          <w:rFonts w:ascii="Times New Roman" w:hAnsi="Times New Roman"/>
          <w:sz w:val="24"/>
          <w:szCs w:val="24"/>
        </w:rPr>
        <w:t>Telesca</w:t>
      </w:r>
      <w:proofErr w:type="spellEnd"/>
      <w:r w:rsidRPr="000F1FD4">
        <w:rPr>
          <w:rFonts w:ascii="Times New Roman" w:hAnsi="Times New Roman"/>
          <w:sz w:val="24"/>
          <w:szCs w:val="24"/>
        </w:rPr>
        <w:t>, con firma digitale dall</w:t>
      </w:r>
      <w:r w:rsidR="00E11731">
        <w:rPr>
          <w:rFonts w:ascii="Times New Roman" w:hAnsi="Times New Roman"/>
          <w:sz w:val="24"/>
          <w:szCs w:val="24"/>
        </w:rPr>
        <w:t>a</w:t>
      </w:r>
      <w:r w:rsidRPr="000F1FD4">
        <w:rPr>
          <w:rFonts w:ascii="Times New Roman" w:hAnsi="Times New Roman"/>
          <w:sz w:val="24"/>
          <w:szCs w:val="24"/>
        </w:rPr>
        <w:t xml:space="preserve"> dottoress</w:t>
      </w:r>
      <w:r w:rsidR="00E11731">
        <w:rPr>
          <w:rFonts w:ascii="Times New Roman" w:hAnsi="Times New Roman"/>
          <w:sz w:val="24"/>
          <w:szCs w:val="24"/>
        </w:rPr>
        <w:t>a</w:t>
      </w:r>
      <w:r w:rsidRPr="000F1FD4">
        <w:rPr>
          <w:rFonts w:ascii="Times New Roman" w:hAnsi="Times New Roman"/>
          <w:sz w:val="24"/>
          <w:szCs w:val="24"/>
        </w:rPr>
        <w:t xml:space="preserve"> Mazzi</w:t>
      </w:r>
      <w:r w:rsidR="00B762C5">
        <w:rPr>
          <w:rFonts w:ascii="Times New Roman" w:hAnsi="Times New Roman"/>
          <w:sz w:val="24"/>
          <w:szCs w:val="24"/>
        </w:rPr>
        <w:t xml:space="preserve">. </w:t>
      </w:r>
    </w:p>
    <w:p w:rsidR="000F1FD4" w:rsidRPr="000F1FD4" w:rsidRDefault="000F1FD4" w:rsidP="00E11731">
      <w:pPr>
        <w:pStyle w:val="Paragrafoelenco1"/>
        <w:suppressAutoHyphens w:val="0"/>
        <w:spacing w:before="100" w:after="0" w:line="360" w:lineRule="auto"/>
        <w:ind w:left="703"/>
        <w:jc w:val="both"/>
        <w:rPr>
          <w:rFonts w:ascii="Times New Roman" w:hAnsi="Times New Roman"/>
          <w:sz w:val="24"/>
          <w:szCs w:val="24"/>
          <w:lang w:eastAsia="it-IT"/>
        </w:rPr>
      </w:pPr>
    </w:p>
    <w:p w:rsidR="005E6674" w:rsidRDefault="00D33FE5" w:rsidP="00E11731">
      <w:pPr>
        <w:pStyle w:val="Paragrafoelenco1"/>
        <w:numPr>
          <w:ilvl w:val="0"/>
          <w:numId w:val="11"/>
        </w:numPr>
        <w:suppressAutoHyphens w:val="0"/>
        <w:spacing w:after="0" w:line="240" w:lineRule="auto"/>
        <w:ind w:left="567"/>
        <w:jc w:val="both"/>
        <w:rPr>
          <w:rFonts w:ascii="Times New Roman" w:hAnsi="Times New Roman"/>
          <w:sz w:val="24"/>
          <w:szCs w:val="24"/>
          <w:lang w:eastAsia="it-IT"/>
        </w:rPr>
      </w:pPr>
      <w:r w:rsidRPr="00E11731">
        <w:rPr>
          <w:rFonts w:ascii="Times New Roman" w:hAnsi="Times New Roman"/>
          <w:sz w:val="24"/>
          <w:szCs w:val="24"/>
          <w:lang w:eastAsia="it-IT"/>
        </w:rPr>
        <w:t>Verifica dell’attività valutativa svolta dai dirigenti apicali</w:t>
      </w:r>
      <w:r w:rsidR="00C93FD7" w:rsidRPr="00E11731">
        <w:rPr>
          <w:rFonts w:ascii="Times New Roman" w:hAnsi="Times New Roman"/>
          <w:sz w:val="24"/>
          <w:szCs w:val="24"/>
          <w:lang w:eastAsia="it-IT"/>
        </w:rPr>
        <w:t xml:space="preserve"> per il 2019</w:t>
      </w:r>
    </w:p>
    <w:p w:rsidR="00E11731" w:rsidRDefault="00E11731" w:rsidP="00E11731">
      <w:pPr>
        <w:pStyle w:val="Paragrafoelenco1"/>
        <w:suppressAutoHyphens w:val="0"/>
        <w:spacing w:after="0" w:line="360" w:lineRule="auto"/>
        <w:ind w:left="567"/>
        <w:jc w:val="both"/>
        <w:rPr>
          <w:rFonts w:ascii="Times New Roman" w:hAnsi="Times New Roman"/>
          <w:sz w:val="24"/>
          <w:szCs w:val="24"/>
        </w:rPr>
      </w:pPr>
    </w:p>
    <w:p w:rsidR="00294F3F" w:rsidRDefault="00E11731" w:rsidP="00E11731">
      <w:pPr>
        <w:pStyle w:val="Paragrafoelenco1"/>
        <w:suppressAutoHyphens w:val="0"/>
        <w:spacing w:after="0" w:line="360" w:lineRule="auto"/>
        <w:ind w:left="567"/>
        <w:jc w:val="both"/>
        <w:rPr>
          <w:rFonts w:ascii="Times New Roman" w:hAnsi="Times New Roman"/>
          <w:sz w:val="24"/>
          <w:szCs w:val="24"/>
        </w:rPr>
      </w:pPr>
      <w:r>
        <w:rPr>
          <w:rFonts w:ascii="Times New Roman" w:hAnsi="Times New Roman"/>
          <w:sz w:val="24"/>
          <w:szCs w:val="24"/>
        </w:rPr>
        <w:t>Sulla base dei criteri approvati dal Nucleo nella riunione del 5 novembre 2021, l</w:t>
      </w:r>
      <w:r w:rsidR="00900466">
        <w:rPr>
          <w:rFonts w:ascii="Times New Roman" w:hAnsi="Times New Roman"/>
          <w:sz w:val="24"/>
          <w:szCs w:val="24"/>
        </w:rPr>
        <w:t xml:space="preserve">’Ufficio di supporto </w:t>
      </w:r>
      <w:r>
        <w:rPr>
          <w:rFonts w:ascii="Times New Roman" w:hAnsi="Times New Roman"/>
          <w:sz w:val="24"/>
          <w:szCs w:val="24"/>
        </w:rPr>
        <w:t>ha predisposto</w:t>
      </w:r>
      <w:r w:rsidR="00900466">
        <w:rPr>
          <w:rFonts w:ascii="Times New Roman" w:hAnsi="Times New Roman"/>
          <w:sz w:val="24"/>
          <w:szCs w:val="24"/>
        </w:rPr>
        <w:t xml:space="preserve"> le tabelle di verifica</w:t>
      </w:r>
      <w:r w:rsidR="00294F3F">
        <w:rPr>
          <w:rFonts w:ascii="Times New Roman" w:hAnsi="Times New Roman"/>
          <w:sz w:val="24"/>
          <w:szCs w:val="24"/>
        </w:rPr>
        <w:t xml:space="preserve"> </w:t>
      </w:r>
      <w:r w:rsidR="00900466">
        <w:rPr>
          <w:rFonts w:ascii="Times New Roman" w:hAnsi="Times New Roman"/>
          <w:sz w:val="24"/>
          <w:szCs w:val="24"/>
        </w:rPr>
        <w:t xml:space="preserve"> </w:t>
      </w:r>
      <w:r w:rsidR="00294F3F" w:rsidRPr="00E11731">
        <w:rPr>
          <w:rFonts w:ascii="Times New Roman" w:hAnsi="Times New Roman"/>
          <w:sz w:val="24"/>
          <w:szCs w:val="24"/>
          <w:lang w:eastAsia="it-IT"/>
        </w:rPr>
        <w:t>dell’attività valutativa svolta dai dirigenti apicali per il 2019</w:t>
      </w:r>
      <w:r w:rsidR="00294F3F">
        <w:rPr>
          <w:rFonts w:ascii="Times New Roman" w:hAnsi="Times New Roman"/>
          <w:sz w:val="24"/>
          <w:szCs w:val="24"/>
          <w:lang w:eastAsia="it-IT"/>
        </w:rPr>
        <w:t>, sia per il comportamento organizzativo che per gli obiettivi gestionali. Le due tabelle, che evidenziano le rettifiche da apportare alle schede di valutazione alla stregua dei criteri applicati, sono approvate dal Nucleo e firmate dal Presidente su mandato dell</w:t>
      </w:r>
      <w:r w:rsidR="00BD7481">
        <w:rPr>
          <w:rFonts w:ascii="Times New Roman" w:hAnsi="Times New Roman"/>
          <w:sz w:val="24"/>
          <w:szCs w:val="24"/>
          <w:lang w:eastAsia="it-IT"/>
        </w:rPr>
        <w:t xml:space="preserve">’Organismo di Valutazione </w:t>
      </w:r>
      <w:r w:rsidR="00294F3F">
        <w:rPr>
          <w:rFonts w:ascii="Times New Roman" w:hAnsi="Times New Roman"/>
          <w:sz w:val="24"/>
          <w:szCs w:val="24"/>
          <w:lang w:eastAsia="it-IT"/>
        </w:rPr>
        <w:t>e si allegano al presente verbale (allegati 1 e 2). Conseguentemente il Nucleo approva ed il Presidente sottoscrive, le schede di valutazione rettificate, che in numero di 22, si allegano al presente verbale (allegato 3).</w:t>
      </w:r>
    </w:p>
    <w:p w:rsidR="00294F3F" w:rsidRDefault="00294F3F" w:rsidP="00E11731">
      <w:pPr>
        <w:pStyle w:val="Paragrafoelenco1"/>
        <w:suppressAutoHyphens w:val="0"/>
        <w:spacing w:after="0" w:line="360" w:lineRule="auto"/>
        <w:ind w:left="567"/>
        <w:jc w:val="both"/>
        <w:rPr>
          <w:rFonts w:ascii="Times New Roman" w:hAnsi="Times New Roman"/>
          <w:sz w:val="24"/>
          <w:szCs w:val="24"/>
        </w:rPr>
      </w:pPr>
    </w:p>
    <w:p w:rsidR="003535CD" w:rsidRPr="00253528" w:rsidRDefault="003535CD" w:rsidP="00453EF5">
      <w:pPr>
        <w:pStyle w:val="Paragrafoelenco1"/>
        <w:numPr>
          <w:ilvl w:val="0"/>
          <w:numId w:val="11"/>
        </w:numPr>
        <w:suppressAutoHyphens w:val="0"/>
        <w:spacing w:before="100" w:after="0" w:line="360" w:lineRule="auto"/>
        <w:ind w:left="567"/>
        <w:jc w:val="both"/>
        <w:rPr>
          <w:rFonts w:ascii="Times New Roman" w:hAnsi="Times New Roman"/>
          <w:sz w:val="24"/>
          <w:szCs w:val="24"/>
        </w:rPr>
      </w:pPr>
      <w:r w:rsidRPr="00253528">
        <w:rPr>
          <w:rFonts w:ascii="Times New Roman" w:hAnsi="Times New Roman"/>
          <w:sz w:val="24"/>
          <w:szCs w:val="24"/>
        </w:rPr>
        <w:lastRenderedPageBreak/>
        <w:t xml:space="preserve">Valutazione </w:t>
      </w:r>
      <w:r w:rsidR="00253528">
        <w:rPr>
          <w:rFonts w:ascii="Times New Roman" w:hAnsi="Times New Roman"/>
          <w:sz w:val="24"/>
          <w:szCs w:val="24"/>
        </w:rPr>
        <w:t>obiettivi specifici 2020</w:t>
      </w:r>
      <w:r w:rsidR="00C93FD7" w:rsidRPr="00253528">
        <w:rPr>
          <w:rFonts w:ascii="Times New Roman" w:hAnsi="Times New Roman"/>
          <w:sz w:val="24"/>
          <w:szCs w:val="24"/>
        </w:rPr>
        <w:t xml:space="preserve"> </w:t>
      </w:r>
    </w:p>
    <w:p w:rsidR="001622F1" w:rsidRDefault="00BE16D8" w:rsidP="001622F1">
      <w:pPr>
        <w:pStyle w:val="Paragrafoelenco1"/>
        <w:suppressAutoHyphens w:val="0"/>
        <w:spacing w:before="100" w:after="0" w:line="360" w:lineRule="auto"/>
        <w:ind w:left="630"/>
        <w:jc w:val="both"/>
        <w:rPr>
          <w:rFonts w:ascii="Times New Roman" w:hAnsi="Times New Roman"/>
          <w:sz w:val="24"/>
          <w:szCs w:val="24"/>
          <w:lang w:eastAsia="it-IT"/>
        </w:rPr>
      </w:pPr>
      <w:r>
        <w:rPr>
          <w:rFonts w:ascii="Times New Roman" w:hAnsi="Times New Roman"/>
          <w:sz w:val="24"/>
          <w:szCs w:val="24"/>
        </w:rPr>
        <w:t>Con nota PG/2021/570961 del 23/7/2021 del Servizio Controllo di Gestione e Valutazione, era stato comunicato a tutti i dirigenti l’avvio del processo valutativo relativo al Piano degli Obiettivi Specifici 2020</w:t>
      </w:r>
      <w:r w:rsidR="00341AA4">
        <w:rPr>
          <w:rFonts w:ascii="Times New Roman" w:hAnsi="Times New Roman"/>
          <w:sz w:val="24"/>
          <w:szCs w:val="24"/>
        </w:rPr>
        <w:t>,</w:t>
      </w:r>
      <w:r>
        <w:rPr>
          <w:rFonts w:ascii="Times New Roman" w:hAnsi="Times New Roman"/>
          <w:sz w:val="24"/>
          <w:szCs w:val="24"/>
        </w:rPr>
        <w:t xml:space="preserve"> con la richiesta di rendicontare tramite l’apposito applicativo on </w:t>
      </w:r>
      <w:proofErr w:type="spellStart"/>
      <w:r>
        <w:rPr>
          <w:rFonts w:ascii="Times New Roman" w:hAnsi="Times New Roman"/>
          <w:sz w:val="24"/>
          <w:szCs w:val="24"/>
        </w:rPr>
        <w:t>line</w:t>
      </w:r>
      <w:proofErr w:type="spellEnd"/>
      <w:r>
        <w:rPr>
          <w:rFonts w:ascii="Times New Roman" w:hAnsi="Times New Roman"/>
          <w:sz w:val="24"/>
          <w:szCs w:val="24"/>
        </w:rPr>
        <w:t xml:space="preserve"> entro il successivo 16 settembre. </w:t>
      </w:r>
      <w:r w:rsidR="00597A73">
        <w:rPr>
          <w:rFonts w:ascii="Times New Roman" w:hAnsi="Times New Roman"/>
          <w:sz w:val="24"/>
          <w:szCs w:val="24"/>
        </w:rPr>
        <w:t>Al fine di consentire la più ampia rendicontazione possibile, nella seduta del 22/9/2021 il Nucleo aveva stabilito di consentire l’accesso all’applicativo fino all’11/10/2021. Alla data del 12/10/2021, in cui l’applicativo è stato posto off-line, risulta rendicontato il 93,6% degli indicatori. Poiché l’Ufficio di supporto ha concluso l’attività istruttoria trasferendone le risultanze,</w:t>
      </w:r>
      <w:r w:rsidR="001622F1">
        <w:rPr>
          <w:rFonts w:ascii="Times New Roman" w:hAnsi="Times New Roman"/>
          <w:sz w:val="24"/>
          <w:szCs w:val="24"/>
        </w:rPr>
        <w:t xml:space="preserve"> il Nucleo avvia l’attività valutativa, procedendo</w:t>
      </w:r>
      <w:r w:rsidR="00341AA4">
        <w:rPr>
          <w:rFonts w:ascii="Times New Roman" w:hAnsi="Times New Roman"/>
          <w:sz w:val="24"/>
          <w:szCs w:val="24"/>
        </w:rPr>
        <w:t>,</w:t>
      </w:r>
      <w:r w:rsidR="001622F1">
        <w:rPr>
          <w:rFonts w:ascii="Times New Roman" w:hAnsi="Times New Roman"/>
          <w:sz w:val="24"/>
          <w:szCs w:val="24"/>
        </w:rPr>
        <w:t xml:space="preserve"> </w:t>
      </w:r>
      <w:r w:rsidR="001622F1">
        <w:rPr>
          <w:rFonts w:ascii="Times New Roman" w:hAnsi="Times New Roman"/>
          <w:sz w:val="24"/>
          <w:szCs w:val="24"/>
          <w:lang w:eastAsia="it-IT"/>
        </w:rPr>
        <w:t xml:space="preserve">in questa prima fase, ad un’istruttoria individuale, tramite l’assegnazione a ciascun componente di un gruppo omogeneo di obiettivi. Le proposte </w:t>
      </w:r>
      <w:r w:rsidR="00BD7481">
        <w:rPr>
          <w:rFonts w:ascii="Times New Roman" w:hAnsi="Times New Roman"/>
          <w:sz w:val="24"/>
          <w:szCs w:val="24"/>
          <w:lang w:eastAsia="it-IT"/>
        </w:rPr>
        <w:t>valutative</w:t>
      </w:r>
      <w:r w:rsidR="001622F1">
        <w:rPr>
          <w:rFonts w:ascii="Times New Roman" w:hAnsi="Times New Roman"/>
          <w:sz w:val="24"/>
          <w:szCs w:val="24"/>
          <w:lang w:eastAsia="it-IT"/>
        </w:rPr>
        <w:t xml:space="preserve"> predisposte dai singoli componenti saranno poi </w:t>
      </w:r>
      <w:r w:rsidR="00965D72">
        <w:rPr>
          <w:rFonts w:ascii="Times New Roman" w:hAnsi="Times New Roman"/>
          <w:sz w:val="24"/>
          <w:szCs w:val="24"/>
          <w:lang w:eastAsia="it-IT"/>
        </w:rPr>
        <w:t xml:space="preserve">oggetto di approfondimento, </w:t>
      </w:r>
      <w:r w:rsidR="001622F1">
        <w:rPr>
          <w:rFonts w:ascii="Times New Roman" w:hAnsi="Times New Roman"/>
          <w:sz w:val="24"/>
          <w:szCs w:val="24"/>
          <w:lang w:eastAsia="it-IT"/>
        </w:rPr>
        <w:t>discuss</w:t>
      </w:r>
      <w:r w:rsidR="00965D72">
        <w:rPr>
          <w:rFonts w:ascii="Times New Roman" w:hAnsi="Times New Roman"/>
          <w:sz w:val="24"/>
          <w:szCs w:val="24"/>
          <w:lang w:eastAsia="it-IT"/>
        </w:rPr>
        <w:t>ione</w:t>
      </w:r>
      <w:r w:rsidR="001622F1">
        <w:rPr>
          <w:rFonts w:ascii="Times New Roman" w:hAnsi="Times New Roman"/>
          <w:sz w:val="24"/>
          <w:szCs w:val="24"/>
          <w:lang w:eastAsia="it-IT"/>
        </w:rPr>
        <w:t xml:space="preserve"> e condivis</w:t>
      </w:r>
      <w:r w:rsidR="00965D72">
        <w:rPr>
          <w:rFonts w:ascii="Times New Roman" w:hAnsi="Times New Roman"/>
          <w:sz w:val="24"/>
          <w:szCs w:val="24"/>
          <w:lang w:eastAsia="it-IT"/>
        </w:rPr>
        <w:t>ione</w:t>
      </w:r>
      <w:r w:rsidR="001622F1">
        <w:rPr>
          <w:rFonts w:ascii="Times New Roman" w:hAnsi="Times New Roman"/>
          <w:sz w:val="24"/>
          <w:szCs w:val="24"/>
          <w:lang w:eastAsia="it-IT"/>
        </w:rPr>
        <w:t xml:space="preserve"> in ambito collegiale.</w:t>
      </w:r>
    </w:p>
    <w:p w:rsidR="00253528" w:rsidRDefault="00253528" w:rsidP="00773198">
      <w:pPr>
        <w:pStyle w:val="Paragrafoelenco1"/>
        <w:suppressAutoHyphens w:val="0"/>
        <w:spacing w:before="100" w:after="0" w:line="360" w:lineRule="auto"/>
        <w:ind w:left="567"/>
        <w:jc w:val="both"/>
        <w:rPr>
          <w:rFonts w:ascii="Times New Roman" w:hAnsi="Times New Roman"/>
          <w:sz w:val="24"/>
          <w:szCs w:val="24"/>
        </w:rPr>
      </w:pPr>
    </w:p>
    <w:p w:rsidR="0010067A" w:rsidRDefault="00341AA4" w:rsidP="00341AA4">
      <w:pPr>
        <w:pStyle w:val="Paragrafoelenco1"/>
        <w:suppressAutoHyphens w:val="0"/>
        <w:spacing w:before="100" w:after="0" w:line="360" w:lineRule="auto"/>
        <w:ind w:left="567"/>
        <w:jc w:val="both"/>
        <w:rPr>
          <w:rFonts w:ascii="Times New Roman" w:hAnsi="Times New Roman"/>
          <w:sz w:val="24"/>
          <w:szCs w:val="24"/>
        </w:rPr>
      </w:pPr>
      <w:r>
        <w:rPr>
          <w:rFonts w:ascii="Times New Roman" w:hAnsi="Times New Roman"/>
          <w:sz w:val="24"/>
          <w:szCs w:val="24"/>
        </w:rPr>
        <w:t xml:space="preserve">4.           </w:t>
      </w:r>
      <w:r w:rsidR="0010067A">
        <w:rPr>
          <w:rFonts w:ascii="Times New Roman" w:hAnsi="Times New Roman"/>
          <w:sz w:val="24"/>
          <w:szCs w:val="24"/>
        </w:rPr>
        <w:t>Varie ed eventuali</w:t>
      </w:r>
    </w:p>
    <w:p w:rsidR="00E02E7E" w:rsidRDefault="00E02E7E" w:rsidP="00E02E7E">
      <w:pPr>
        <w:suppressAutoHyphens w:val="0"/>
        <w:spacing w:before="100" w:beforeAutospacing="1" w:line="360" w:lineRule="auto"/>
        <w:ind w:left="567"/>
        <w:jc w:val="both"/>
        <w:rPr>
          <w:rFonts w:eastAsia="Calibri"/>
          <w:kern w:val="1"/>
          <w:sz w:val="24"/>
          <w:szCs w:val="24"/>
        </w:rPr>
      </w:pPr>
      <w:r w:rsidRPr="00E02E7E">
        <w:rPr>
          <w:rFonts w:eastAsia="Calibri"/>
          <w:kern w:val="1"/>
          <w:sz w:val="24"/>
          <w:szCs w:val="24"/>
        </w:rPr>
        <w:t>Il Nucleo acquisisce le seguenti note già trasmesse mediante posta elettronica</w:t>
      </w:r>
    </w:p>
    <w:tbl>
      <w:tblPr>
        <w:tblW w:w="8340" w:type="dxa"/>
        <w:tblInd w:w="656" w:type="dxa"/>
        <w:tblCellMar>
          <w:left w:w="70" w:type="dxa"/>
          <w:right w:w="70" w:type="dxa"/>
        </w:tblCellMar>
        <w:tblLook w:val="04A0"/>
      </w:tblPr>
      <w:tblGrid>
        <w:gridCol w:w="1000"/>
        <w:gridCol w:w="1420"/>
        <w:gridCol w:w="2860"/>
        <w:gridCol w:w="3060"/>
      </w:tblGrid>
      <w:tr w:rsidR="00C414F7" w:rsidRPr="00C414F7" w:rsidTr="00C414F7">
        <w:trPr>
          <w:trHeight w:val="6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4F7" w:rsidRPr="00C414F7" w:rsidRDefault="00C414F7" w:rsidP="00C414F7">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PROT-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414F7" w:rsidRPr="00C414F7" w:rsidRDefault="00C414F7" w:rsidP="00C414F7">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DATA</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C414F7" w:rsidRPr="00C414F7" w:rsidRDefault="00C414F7" w:rsidP="00C414F7">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MITTENTE</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C414F7" w:rsidRPr="00C414F7" w:rsidRDefault="00C414F7" w:rsidP="00C414F7">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MATERIA</w:t>
            </w:r>
          </w:p>
        </w:tc>
      </w:tr>
      <w:tr w:rsidR="00C414F7" w:rsidRPr="00C414F7" w:rsidTr="00C414F7">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14F7" w:rsidRPr="00C414F7" w:rsidRDefault="00780EEE" w:rsidP="00C414F7">
            <w:pPr>
              <w:widowControl/>
              <w:suppressAutoHyphens w:val="0"/>
              <w:autoSpaceDN/>
              <w:jc w:val="center"/>
              <w:textAlignment w:val="auto"/>
              <w:rPr>
                <w:rFonts w:ascii="Calibri" w:hAnsi="Calibri"/>
                <w:color w:val="000000"/>
                <w:kern w:val="0"/>
                <w:sz w:val="22"/>
                <w:szCs w:val="22"/>
              </w:rPr>
            </w:pPr>
            <w:r w:rsidRPr="00780EEE">
              <w:rPr>
                <w:rFonts w:ascii="Calibri" w:hAnsi="Calibri"/>
                <w:color w:val="000000"/>
                <w:kern w:val="0"/>
                <w:sz w:val="22"/>
                <w:szCs w:val="22"/>
              </w:rPr>
              <w:t>760541</w:t>
            </w:r>
          </w:p>
        </w:tc>
        <w:tc>
          <w:tcPr>
            <w:tcW w:w="1420" w:type="dxa"/>
            <w:tcBorders>
              <w:top w:val="nil"/>
              <w:left w:val="nil"/>
              <w:bottom w:val="single" w:sz="4" w:space="0" w:color="auto"/>
              <w:right w:val="single" w:sz="4" w:space="0" w:color="auto"/>
            </w:tcBorders>
            <w:shd w:val="clear" w:color="auto" w:fill="auto"/>
            <w:noWrap/>
            <w:vAlign w:val="center"/>
            <w:hideMark/>
          </w:tcPr>
          <w:p w:rsidR="00C414F7" w:rsidRPr="00C414F7" w:rsidRDefault="00780EEE" w:rsidP="00C414F7">
            <w:pPr>
              <w:widowControl/>
              <w:suppressAutoHyphens w:val="0"/>
              <w:autoSpaceDN/>
              <w:jc w:val="center"/>
              <w:textAlignment w:val="auto"/>
              <w:rPr>
                <w:rFonts w:ascii="Calibri" w:hAnsi="Calibri"/>
                <w:color w:val="000000"/>
                <w:kern w:val="0"/>
                <w:sz w:val="22"/>
                <w:szCs w:val="22"/>
              </w:rPr>
            </w:pPr>
            <w:r>
              <w:rPr>
                <w:rFonts w:ascii="Calibri" w:hAnsi="Calibri"/>
                <w:color w:val="000000"/>
                <w:kern w:val="0"/>
                <w:sz w:val="22"/>
                <w:szCs w:val="22"/>
              </w:rPr>
              <w:t>20</w:t>
            </w:r>
            <w:r w:rsidR="00C414F7" w:rsidRPr="00C414F7">
              <w:rPr>
                <w:rFonts w:ascii="Calibri" w:hAnsi="Calibri"/>
                <w:color w:val="000000"/>
                <w:kern w:val="0"/>
                <w:sz w:val="22"/>
                <w:szCs w:val="22"/>
              </w:rPr>
              <w:t>/10/2021</w:t>
            </w:r>
          </w:p>
        </w:tc>
        <w:tc>
          <w:tcPr>
            <w:tcW w:w="2860" w:type="dxa"/>
            <w:tcBorders>
              <w:top w:val="nil"/>
              <w:left w:val="nil"/>
              <w:bottom w:val="single" w:sz="4" w:space="0" w:color="auto"/>
              <w:right w:val="single" w:sz="4" w:space="0" w:color="auto"/>
            </w:tcBorders>
            <w:shd w:val="clear" w:color="auto" w:fill="auto"/>
            <w:noWrap/>
            <w:vAlign w:val="center"/>
            <w:hideMark/>
          </w:tcPr>
          <w:p w:rsidR="00C414F7" w:rsidRPr="00C414F7" w:rsidRDefault="00780EEE" w:rsidP="00C414F7">
            <w:pPr>
              <w:widowControl/>
              <w:suppressAutoHyphens w:val="0"/>
              <w:autoSpaceDN/>
              <w:textAlignment w:val="auto"/>
              <w:rPr>
                <w:rFonts w:ascii="Calibri" w:hAnsi="Calibri"/>
                <w:color w:val="000000"/>
                <w:kern w:val="0"/>
                <w:sz w:val="22"/>
                <w:szCs w:val="22"/>
              </w:rPr>
            </w:pPr>
            <w:r>
              <w:rPr>
                <w:rFonts w:ascii="Calibri" w:hAnsi="Calibri"/>
                <w:color w:val="000000"/>
                <w:kern w:val="0"/>
                <w:sz w:val="22"/>
                <w:szCs w:val="22"/>
              </w:rPr>
              <w:t>Vice Segretario</w:t>
            </w:r>
            <w:r w:rsidR="00C414F7" w:rsidRPr="00C414F7">
              <w:rPr>
                <w:rFonts w:ascii="Calibri" w:hAnsi="Calibri"/>
                <w:color w:val="000000"/>
                <w:kern w:val="0"/>
                <w:sz w:val="22"/>
                <w:szCs w:val="22"/>
              </w:rPr>
              <w:t xml:space="preserve"> Generale</w:t>
            </w:r>
          </w:p>
        </w:tc>
        <w:tc>
          <w:tcPr>
            <w:tcW w:w="3060" w:type="dxa"/>
            <w:tcBorders>
              <w:top w:val="nil"/>
              <w:left w:val="nil"/>
              <w:bottom w:val="single" w:sz="4" w:space="0" w:color="auto"/>
              <w:right w:val="single" w:sz="4" w:space="0" w:color="auto"/>
            </w:tcBorders>
            <w:shd w:val="clear" w:color="auto" w:fill="auto"/>
            <w:noWrap/>
            <w:vAlign w:val="center"/>
            <w:hideMark/>
          </w:tcPr>
          <w:p w:rsidR="00C414F7" w:rsidRPr="00C414F7" w:rsidRDefault="00780EEE" w:rsidP="00C414F7">
            <w:pPr>
              <w:widowControl/>
              <w:suppressAutoHyphens w:val="0"/>
              <w:autoSpaceDN/>
              <w:textAlignment w:val="auto"/>
              <w:rPr>
                <w:rFonts w:ascii="Calibri" w:hAnsi="Calibri"/>
                <w:color w:val="000000"/>
                <w:kern w:val="0"/>
                <w:sz w:val="22"/>
                <w:szCs w:val="22"/>
              </w:rPr>
            </w:pPr>
            <w:r w:rsidRPr="00C414F7">
              <w:rPr>
                <w:rFonts w:ascii="Calibri" w:hAnsi="Calibri"/>
                <w:color w:val="000000"/>
                <w:kern w:val="0"/>
                <w:sz w:val="22"/>
                <w:szCs w:val="22"/>
              </w:rPr>
              <w:t>Trasparenza</w:t>
            </w:r>
          </w:p>
        </w:tc>
      </w:tr>
      <w:tr w:rsidR="00C414F7" w:rsidRPr="00C414F7" w:rsidTr="00C414F7">
        <w:trPr>
          <w:trHeight w:val="6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C414F7" w:rsidRPr="00C414F7" w:rsidRDefault="00780EEE" w:rsidP="00C414F7">
            <w:pPr>
              <w:widowControl/>
              <w:suppressAutoHyphens w:val="0"/>
              <w:autoSpaceDN/>
              <w:jc w:val="center"/>
              <w:textAlignment w:val="auto"/>
              <w:rPr>
                <w:rFonts w:ascii="Calibri" w:hAnsi="Calibri"/>
                <w:color w:val="000000"/>
                <w:kern w:val="0"/>
                <w:sz w:val="22"/>
                <w:szCs w:val="22"/>
              </w:rPr>
            </w:pPr>
            <w:r w:rsidRPr="00780EEE">
              <w:rPr>
                <w:rFonts w:ascii="Calibri" w:hAnsi="Calibri"/>
                <w:color w:val="000000"/>
                <w:kern w:val="0"/>
                <w:sz w:val="22"/>
                <w:szCs w:val="22"/>
              </w:rPr>
              <w:t>810179</w:t>
            </w:r>
          </w:p>
        </w:tc>
        <w:tc>
          <w:tcPr>
            <w:tcW w:w="1420" w:type="dxa"/>
            <w:tcBorders>
              <w:top w:val="nil"/>
              <w:left w:val="nil"/>
              <w:bottom w:val="single" w:sz="4" w:space="0" w:color="auto"/>
              <w:right w:val="single" w:sz="4" w:space="0" w:color="auto"/>
            </w:tcBorders>
            <w:shd w:val="clear" w:color="auto" w:fill="auto"/>
            <w:noWrap/>
            <w:vAlign w:val="center"/>
            <w:hideMark/>
          </w:tcPr>
          <w:p w:rsidR="00C414F7" w:rsidRPr="00C414F7" w:rsidRDefault="00C414F7" w:rsidP="00780EEE">
            <w:pPr>
              <w:widowControl/>
              <w:suppressAutoHyphens w:val="0"/>
              <w:autoSpaceDN/>
              <w:jc w:val="center"/>
              <w:textAlignment w:val="auto"/>
              <w:rPr>
                <w:rFonts w:ascii="Calibri" w:hAnsi="Calibri"/>
                <w:color w:val="000000"/>
                <w:kern w:val="0"/>
                <w:sz w:val="22"/>
                <w:szCs w:val="22"/>
              </w:rPr>
            </w:pPr>
            <w:r w:rsidRPr="00C414F7">
              <w:rPr>
                <w:rFonts w:ascii="Calibri" w:hAnsi="Calibri"/>
                <w:color w:val="000000"/>
                <w:kern w:val="0"/>
                <w:sz w:val="22"/>
                <w:szCs w:val="22"/>
              </w:rPr>
              <w:t>1</w:t>
            </w:r>
            <w:r w:rsidR="00780EEE">
              <w:rPr>
                <w:rFonts w:ascii="Calibri" w:hAnsi="Calibri"/>
                <w:color w:val="000000"/>
                <w:kern w:val="0"/>
                <w:sz w:val="22"/>
                <w:szCs w:val="22"/>
              </w:rPr>
              <w:t>0</w:t>
            </w:r>
            <w:r w:rsidRPr="00C414F7">
              <w:rPr>
                <w:rFonts w:ascii="Calibri" w:hAnsi="Calibri"/>
                <w:color w:val="000000"/>
                <w:kern w:val="0"/>
                <w:sz w:val="22"/>
                <w:szCs w:val="22"/>
              </w:rPr>
              <w:t>/1</w:t>
            </w:r>
            <w:r w:rsidR="00780EEE">
              <w:rPr>
                <w:rFonts w:ascii="Calibri" w:hAnsi="Calibri"/>
                <w:color w:val="000000"/>
                <w:kern w:val="0"/>
                <w:sz w:val="22"/>
                <w:szCs w:val="22"/>
              </w:rPr>
              <w:t>1</w:t>
            </w:r>
            <w:r w:rsidRPr="00C414F7">
              <w:rPr>
                <w:rFonts w:ascii="Calibri" w:hAnsi="Calibri"/>
                <w:color w:val="000000"/>
                <w:kern w:val="0"/>
                <w:sz w:val="22"/>
                <w:szCs w:val="22"/>
              </w:rPr>
              <w:t>/2021</w:t>
            </w:r>
          </w:p>
        </w:tc>
        <w:tc>
          <w:tcPr>
            <w:tcW w:w="2860" w:type="dxa"/>
            <w:tcBorders>
              <w:top w:val="nil"/>
              <w:left w:val="nil"/>
              <w:bottom w:val="single" w:sz="4" w:space="0" w:color="auto"/>
              <w:right w:val="single" w:sz="4" w:space="0" w:color="auto"/>
            </w:tcBorders>
            <w:shd w:val="clear" w:color="auto" w:fill="auto"/>
            <w:noWrap/>
            <w:vAlign w:val="center"/>
            <w:hideMark/>
          </w:tcPr>
          <w:p w:rsidR="00C414F7" w:rsidRPr="00C414F7" w:rsidRDefault="00780EEE" w:rsidP="00C414F7">
            <w:pPr>
              <w:widowControl/>
              <w:suppressAutoHyphens w:val="0"/>
              <w:autoSpaceDN/>
              <w:textAlignment w:val="auto"/>
              <w:rPr>
                <w:rFonts w:ascii="Calibri" w:hAnsi="Calibri"/>
                <w:color w:val="000000"/>
                <w:kern w:val="0"/>
                <w:sz w:val="22"/>
                <w:szCs w:val="22"/>
              </w:rPr>
            </w:pPr>
            <w:r>
              <w:rPr>
                <w:rFonts w:ascii="Calibri" w:hAnsi="Calibri"/>
                <w:color w:val="000000"/>
                <w:kern w:val="0"/>
                <w:sz w:val="22"/>
                <w:szCs w:val="22"/>
              </w:rPr>
              <w:t>Segretario</w:t>
            </w:r>
            <w:r w:rsidRPr="00C414F7">
              <w:rPr>
                <w:rFonts w:ascii="Calibri" w:hAnsi="Calibri"/>
                <w:color w:val="000000"/>
                <w:kern w:val="0"/>
                <w:sz w:val="22"/>
                <w:szCs w:val="22"/>
              </w:rPr>
              <w:t xml:space="preserve"> Generale</w:t>
            </w:r>
          </w:p>
        </w:tc>
        <w:tc>
          <w:tcPr>
            <w:tcW w:w="3060" w:type="dxa"/>
            <w:tcBorders>
              <w:top w:val="nil"/>
              <w:left w:val="nil"/>
              <w:bottom w:val="single" w:sz="4" w:space="0" w:color="auto"/>
              <w:right w:val="single" w:sz="4" w:space="0" w:color="auto"/>
            </w:tcBorders>
            <w:shd w:val="clear" w:color="auto" w:fill="auto"/>
            <w:noWrap/>
            <w:vAlign w:val="center"/>
            <w:hideMark/>
          </w:tcPr>
          <w:p w:rsidR="00C414F7" w:rsidRPr="00C414F7" w:rsidRDefault="00780EEE" w:rsidP="00C414F7">
            <w:pPr>
              <w:widowControl/>
              <w:suppressAutoHyphens w:val="0"/>
              <w:autoSpaceDN/>
              <w:textAlignment w:val="auto"/>
              <w:rPr>
                <w:rFonts w:ascii="Calibri" w:hAnsi="Calibri"/>
                <w:color w:val="000000"/>
                <w:kern w:val="0"/>
                <w:sz w:val="22"/>
                <w:szCs w:val="22"/>
              </w:rPr>
            </w:pPr>
            <w:r w:rsidRPr="00780EEE">
              <w:rPr>
                <w:rFonts w:ascii="Calibri" w:hAnsi="Calibri"/>
                <w:color w:val="000000"/>
                <w:kern w:val="0"/>
                <w:sz w:val="22"/>
                <w:szCs w:val="22"/>
              </w:rPr>
              <w:t>Prevenzione della corruzione</w:t>
            </w:r>
          </w:p>
        </w:tc>
      </w:tr>
    </w:tbl>
    <w:p w:rsidR="00BC0589" w:rsidRDefault="00BC0589" w:rsidP="001E2898">
      <w:pPr>
        <w:pStyle w:val="Paragrafoelenco1"/>
        <w:suppressAutoHyphens w:val="0"/>
        <w:spacing w:before="100" w:after="0" w:line="360" w:lineRule="auto"/>
        <w:ind w:left="0"/>
        <w:jc w:val="both"/>
        <w:rPr>
          <w:rFonts w:ascii="Times New Roman" w:hAnsi="Times New Roman"/>
          <w:sz w:val="24"/>
          <w:szCs w:val="24"/>
        </w:rPr>
      </w:pPr>
    </w:p>
    <w:p w:rsidR="00A35893" w:rsidRDefault="00A35893" w:rsidP="001E2898">
      <w:pPr>
        <w:pStyle w:val="Paragrafoelenco1"/>
        <w:suppressAutoHyphens w:val="0"/>
        <w:spacing w:before="100" w:after="0" w:line="360" w:lineRule="auto"/>
        <w:ind w:left="0"/>
        <w:jc w:val="both"/>
        <w:rPr>
          <w:rFonts w:ascii="Times New Roman" w:hAnsi="Times New Roman"/>
          <w:sz w:val="24"/>
          <w:szCs w:val="24"/>
        </w:rPr>
      </w:pPr>
      <w:r w:rsidRPr="00D212BC">
        <w:rPr>
          <w:rFonts w:ascii="Times New Roman" w:hAnsi="Times New Roman"/>
          <w:sz w:val="24"/>
          <w:szCs w:val="24"/>
        </w:rPr>
        <w:t xml:space="preserve">La seduta è tolta alle ore </w:t>
      </w:r>
      <w:r w:rsidR="00BE3916">
        <w:rPr>
          <w:rFonts w:ascii="Times New Roman" w:hAnsi="Times New Roman"/>
          <w:sz w:val="24"/>
          <w:szCs w:val="24"/>
        </w:rPr>
        <w:t>1</w:t>
      </w:r>
      <w:r w:rsidR="00800D5C">
        <w:rPr>
          <w:rFonts w:ascii="Times New Roman" w:hAnsi="Times New Roman"/>
          <w:sz w:val="24"/>
          <w:szCs w:val="24"/>
        </w:rPr>
        <w:t>2</w:t>
      </w:r>
      <w:r w:rsidR="00BE3916">
        <w:rPr>
          <w:rFonts w:ascii="Times New Roman" w:hAnsi="Times New Roman"/>
          <w:sz w:val="24"/>
          <w:szCs w:val="24"/>
        </w:rPr>
        <w:t>,</w:t>
      </w:r>
      <w:r w:rsidR="00800D5C">
        <w:rPr>
          <w:rFonts w:ascii="Times New Roman" w:hAnsi="Times New Roman"/>
          <w:sz w:val="24"/>
          <w:szCs w:val="24"/>
        </w:rPr>
        <w:t>3</w:t>
      </w:r>
      <w:r w:rsidR="00BE3916">
        <w:rPr>
          <w:rFonts w:ascii="Times New Roman" w:hAnsi="Times New Roman"/>
          <w:sz w:val="24"/>
          <w:szCs w:val="24"/>
        </w:rPr>
        <w:t>0</w:t>
      </w:r>
      <w:r w:rsidR="000F4960">
        <w:rPr>
          <w:rFonts w:ascii="Times New Roman" w:hAnsi="Times New Roman"/>
          <w:sz w:val="24"/>
          <w:szCs w:val="24"/>
        </w:rPr>
        <w:t>.</w:t>
      </w:r>
    </w:p>
    <w:p w:rsidR="000F4960" w:rsidRPr="003D59CA" w:rsidRDefault="000F4960" w:rsidP="000F4960">
      <w:pPr>
        <w:pStyle w:val="Paragrafoelenco1"/>
        <w:suppressAutoHyphens w:val="0"/>
        <w:spacing w:before="100" w:after="0" w:line="360" w:lineRule="auto"/>
        <w:ind w:left="0"/>
        <w:jc w:val="both"/>
        <w:rPr>
          <w:rFonts w:ascii="Times New Roman" w:hAnsi="Times New Roman"/>
          <w:sz w:val="24"/>
          <w:szCs w:val="24"/>
        </w:rPr>
      </w:pPr>
      <w:r w:rsidRPr="003D59CA">
        <w:rPr>
          <w:rFonts w:ascii="Times New Roman" w:hAnsi="Times New Roman"/>
          <w:sz w:val="24"/>
          <w:szCs w:val="24"/>
        </w:rPr>
        <w:t>La pr</w:t>
      </w:r>
      <w:r w:rsidR="00AC7FA5">
        <w:rPr>
          <w:rFonts w:ascii="Times New Roman" w:hAnsi="Times New Roman"/>
          <w:sz w:val="24"/>
          <w:szCs w:val="24"/>
        </w:rPr>
        <w:t>ossim</w:t>
      </w:r>
      <w:r w:rsidR="00A76CDA">
        <w:rPr>
          <w:rFonts w:ascii="Times New Roman" w:hAnsi="Times New Roman"/>
          <w:sz w:val="24"/>
          <w:szCs w:val="24"/>
        </w:rPr>
        <w:t>a seduta è convocata per venerdì</w:t>
      </w:r>
      <w:r w:rsidRPr="003D59CA">
        <w:rPr>
          <w:rFonts w:ascii="Times New Roman" w:hAnsi="Times New Roman"/>
          <w:sz w:val="24"/>
          <w:szCs w:val="24"/>
        </w:rPr>
        <w:t xml:space="preserve"> </w:t>
      </w:r>
      <w:r w:rsidR="00780EEE">
        <w:rPr>
          <w:rFonts w:ascii="Times New Roman" w:hAnsi="Times New Roman"/>
          <w:sz w:val="24"/>
          <w:szCs w:val="24"/>
        </w:rPr>
        <w:t>3</w:t>
      </w:r>
      <w:r w:rsidR="00A76CDA">
        <w:rPr>
          <w:rFonts w:ascii="Times New Roman" w:hAnsi="Times New Roman"/>
          <w:sz w:val="24"/>
          <w:szCs w:val="24"/>
        </w:rPr>
        <w:t xml:space="preserve"> </w:t>
      </w:r>
      <w:r w:rsidR="00780EEE">
        <w:rPr>
          <w:rFonts w:ascii="Times New Roman" w:hAnsi="Times New Roman"/>
          <w:sz w:val="24"/>
          <w:szCs w:val="24"/>
        </w:rPr>
        <w:t>dic</w:t>
      </w:r>
      <w:r w:rsidR="00A76CDA">
        <w:rPr>
          <w:rFonts w:ascii="Times New Roman" w:hAnsi="Times New Roman"/>
          <w:sz w:val="24"/>
          <w:szCs w:val="24"/>
        </w:rPr>
        <w:t>embre p. v.</w:t>
      </w:r>
      <w:r w:rsidRPr="003D59CA">
        <w:rPr>
          <w:rFonts w:ascii="Times New Roman" w:hAnsi="Times New Roman"/>
          <w:sz w:val="24"/>
          <w:szCs w:val="24"/>
        </w:rPr>
        <w:t xml:space="preserve"> alle ore </w:t>
      </w:r>
      <w:r w:rsidR="00AC7FA5">
        <w:rPr>
          <w:rFonts w:ascii="Times New Roman" w:hAnsi="Times New Roman"/>
          <w:sz w:val="24"/>
          <w:szCs w:val="24"/>
        </w:rPr>
        <w:t xml:space="preserve">10.30 </w:t>
      </w:r>
      <w:r w:rsidRPr="003D59CA">
        <w:rPr>
          <w:rFonts w:ascii="Times New Roman" w:hAnsi="Times New Roman"/>
          <w:sz w:val="24"/>
          <w:szCs w:val="24"/>
        </w:rPr>
        <w:t>per il prosieguo delle attività in corso.</w:t>
      </w:r>
    </w:p>
    <w:p w:rsidR="00C10267" w:rsidRDefault="008C4ED3" w:rsidP="00C81AEE">
      <w:pPr>
        <w:suppressAutoHyphens w:val="0"/>
        <w:spacing w:before="100" w:line="360" w:lineRule="auto"/>
        <w:jc w:val="both"/>
        <w:rPr>
          <w:sz w:val="24"/>
          <w:szCs w:val="24"/>
        </w:rPr>
      </w:pPr>
      <w:r w:rsidRPr="00D212BC">
        <w:rPr>
          <w:sz w:val="24"/>
          <w:szCs w:val="24"/>
        </w:rPr>
        <w:t xml:space="preserve">Del </w:t>
      </w:r>
      <w:r w:rsidR="006B4757">
        <w:rPr>
          <w:sz w:val="24"/>
          <w:szCs w:val="24"/>
        </w:rPr>
        <w:t>che è verbale</w:t>
      </w:r>
      <w:r w:rsidR="000F4960">
        <w:rPr>
          <w:sz w:val="24"/>
          <w:szCs w:val="24"/>
        </w:rPr>
        <w:t>.</w:t>
      </w:r>
    </w:p>
    <w:p w:rsidR="00BA7C95" w:rsidRDefault="00BA7C95" w:rsidP="00C81AEE">
      <w:pPr>
        <w:suppressAutoHyphens w:val="0"/>
        <w:spacing w:before="100" w:line="360" w:lineRule="auto"/>
        <w:jc w:val="both"/>
        <w:rPr>
          <w:sz w:val="24"/>
          <w:szCs w:val="24"/>
        </w:rPr>
      </w:pPr>
    </w:p>
    <w:tbl>
      <w:tblPr>
        <w:tblW w:w="0" w:type="auto"/>
        <w:tblLayout w:type="fixed"/>
        <w:tblLook w:val="0000"/>
      </w:tblPr>
      <w:tblGrid>
        <w:gridCol w:w="4860"/>
        <w:gridCol w:w="4861"/>
      </w:tblGrid>
      <w:tr w:rsidR="00A35893" w:rsidRPr="00D212BC" w:rsidTr="00A86941">
        <w:tc>
          <w:tcPr>
            <w:tcW w:w="4860" w:type="dxa"/>
            <w:shd w:val="clear" w:color="auto" w:fill="FFFFFF"/>
          </w:tcPr>
          <w:p w:rsidR="00A35893" w:rsidRPr="00A63B1E" w:rsidRDefault="00A35893" w:rsidP="00A35893">
            <w:pPr>
              <w:widowControl/>
              <w:autoSpaceDN/>
              <w:spacing w:line="100" w:lineRule="atLeast"/>
              <w:ind w:right="1973"/>
              <w:jc w:val="center"/>
              <w:textAlignment w:val="auto"/>
              <w:rPr>
                <w:kern w:val="1"/>
                <w:sz w:val="24"/>
                <w:szCs w:val="24"/>
                <w:lang w:eastAsia="ar-SA"/>
              </w:rPr>
            </w:pPr>
            <w:r w:rsidRPr="00A63B1E">
              <w:rPr>
                <w:kern w:val="1"/>
                <w:sz w:val="24"/>
                <w:szCs w:val="24"/>
                <w:lang w:eastAsia="ar-SA"/>
              </w:rPr>
              <w:t xml:space="preserve">IL </w:t>
            </w:r>
            <w:r w:rsidR="00A63B1E" w:rsidRPr="00A63B1E">
              <w:rPr>
                <w:kern w:val="1"/>
                <w:sz w:val="24"/>
                <w:szCs w:val="24"/>
                <w:lang w:eastAsia="ar-SA"/>
              </w:rPr>
              <w:t>SEGRETARIO</w:t>
            </w:r>
          </w:p>
          <w:p w:rsidR="00FD42FC" w:rsidRPr="00A63B1E" w:rsidRDefault="00A35893" w:rsidP="00C10267">
            <w:pPr>
              <w:widowControl/>
              <w:autoSpaceDN/>
              <w:spacing w:line="100" w:lineRule="atLeast"/>
              <w:ind w:right="1973"/>
              <w:jc w:val="center"/>
              <w:textAlignment w:val="auto"/>
              <w:rPr>
                <w:kern w:val="1"/>
                <w:sz w:val="24"/>
                <w:szCs w:val="24"/>
                <w:lang w:eastAsia="ar-SA"/>
              </w:rPr>
            </w:pPr>
            <w:r w:rsidRPr="00A63B1E">
              <w:rPr>
                <w:kern w:val="1"/>
                <w:sz w:val="24"/>
                <w:szCs w:val="24"/>
                <w:lang w:eastAsia="ar-SA"/>
              </w:rPr>
              <w:t>Dott.</w:t>
            </w:r>
            <w:r w:rsidR="00A63B1E" w:rsidRPr="00A63B1E">
              <w:rPr>
                <w:kern w:val="1"/>
                <w:sz w:val="24"/>
                <w:szCs w:val="24"/>
                <w:lang w:eastAsia="ar-SA"/>
              </w:rPr>
              <w:t>ssa</w:t>
            </w:r>
            <w:r w:rsidR="00AE2BF0">
              <w:rPr>
                <w:kern w:val="1"/>
                <w:sz w:val="24"/>
                <w:szCs w:val="24"/>
                <w:lang w:eastAsia="ar-SA"/>
              </w:rPr>
              <w:t xml:space="preserve"> </w:t>
            </w:r>
            <w:r w:rsidR="00A63B1E" w:rsidRPr="00A63B1E">
              <w:rPr>
                <w:kern w:val="1"/>
                <w:sz w:val="24"/>
                <w:szCs w:val="24"/>
                <w:lang w:eastAsia="ar-SA"/>
              </w:rPr>
              <w:t>Maddalena Neola</w:t>
            </w:r>
          </w:p>
        </w:tc>
        <w:tc>
          <w:tcPr>
            <w:tcW w:w="4861" w:type="dxa"/>
            <w:shd w:val="clear" w:color="auto" w:fill="FFFFFF"/>
          </w:tcPr>
          <w:p w:rsidR="00A35893" w:rsidRPr="00D212BC" w:rsidRDefault="00E2567B" w:rsidP="00E2567B">
            <w:pPr>
              <w:widowControl/>
              <w:autoSpaceDN/>
              <w:spacing w:line="100" w:lineRule="atLeast"/>
              <w:jc w:val="both"/>
              <w:textAlignment w:val="auto"/>
              <w:rPr>
                <w:kern w:val="1"/>
                <w:sz w:val="24"/>
                <w:szCs w:val="24"/>
                <w:lang w:eastAsia="ar-SA"/>
              </w:rPr>
            </w:pPr>
            <w:r w:rsidRPr="00A63B1E">
              <w:rPr>
                <w:kern w:val="1"/>
                <w:sz w:val="24"/>
                <w:szCs w:val="24"/>
                <w:lang w:eastAsia="ar-SA"/>
              </w:rPr>
              <w:t>Il Nucleo Indipendente di Valutazione</w:t>
            </w:r>
          </w:p>
          <w:p w:rsidR="00A35893" w:rsidRPr="00D212BC" w:rsidRDefault="00A35893" w:rsidP="00A35893">
            <w:pPr>
              <w:widowControl/>
              <w:autoSpaceDN/>
              <w:spacing w:line="100" w:lineRule="atLeast"/>
              <w:jc w:val="both"/>
              <w:textAlignment w:val="auto"/>
              <w:rPr>
                <w:kern w:val="1"/>
                <w:sz w:val="24"/>
                <w:szCs w:val="24"/>
                <w:lang w:eastAsia="ar-SA"/>
              </w:rPr>
            </w:pPr>
          </w:p>
        </w:tc>
      </w:tr>
    </w:tbl>
    <w:p w:rsidR="00333CFF" w:rsidRPr="00D212BC" w:rsidRDefault="00333CFF" w:rsidP="00CC4902">
      <w:pPr>
        <w:pStyle w:val="Paragrafoelenco"/>
        <w:tabs>
          <w:tab w:val="left" w:pos="382"/>
          <w:tab w:val="left" w:pos="505"/>
        </w:tabs>
        <w:suppressAutoHyphens w:val="0"/>
        <w:spacing w:line="360" w:lineRule="auto"/>
        <w:ind w:left="865"/>
        <w:jc w:val="both"/>
        <w:rPr>
          <w:rFonts w:ascii="Times New Roman" w:hAnsi="Times New Roman" w:cs="Times New Roman"/>
          <w:sz w:val="24"/>
          <w:szCs w:val="24"/>
        </w:rPr>
      </w:pPr>
    </w:p>
    <w:sectPr w:rsidR="00333CFF" w:rsidRPr="00D212BC" w:rsidSect="00BE3DBE">
      <w:headerReference w:type="default" r:id="rId8"/>
      <w:footerReference w:type="default" r:id="rId9"/>
      <w:pgSz w:w="11906" w:h="16838"/>
      <w:pgMar w:top="1417" w:right="1134" w:bottom="720" w:left="1134"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76F" w:rsidRDefault="0026576F">
      <w:r>
        <w:separator/>
      </w:r>
    </w:p>
  </w:endnote>
  <w:endnote w:type="continuationSeparator" w:id="1">
    <w:p w:rsidR="0026576F" w:rsidRDefault="00265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Century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136088"/>
      <w:docPartObj>
        <w:docPartGallery w:val="Page Numbers (Bottom of Page)"/>
        <w:docPartUnique/>
      </w:docPartObj>
    </w:sdtPr>
    <w:sdtContent>
      <w:p w:rsidR="00800D5C" w:rsidRDefault="00B62795">
        <w:pPr>
          <w:pStyle w:val="Pidipagina"/>
          <w:jc w:val="right"/>
        </w:pPr>
        <w:fldSimple w:instr=" PAGE   \* MERGEFORMAT ">
          <w:r w:rsidR="00BD7481">
            <w:rPr>
              <w:noProof/>
            </w:rPr>
            <w:t>2</w:t>
          </w:r>
        </w:fldSimple>
      </w:p>
    </w:sdtContent>
  </w:sdt>
  <w:p w:rsidR="00800D5C" w:rsidRDefault="00800D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76F" w:rsidRDefault="0026576F">
      <w:r>
        <w:separator/>
      </w:r>
    </w:p>
  </w:footnote>
  <w:footnote w:type="continuationSeparator" w:id="1">
    <w:p w:rsidR="0026576F" w:rsidRDefault="00265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5C" w:rsidRDefault="00800D5C">
    <w:pPr>
      <w:pStyle w:val="Intestazione"/>
      <w:jc w:val="center"/>
    </w:pPr>
    <w:r>
      <w:rPr>
        <w:noProof/>
        <w:lang w:eastAsia="it-IT"/>
      </w:rPr>
      <w:drawing>
        <wp:inline distT="0" distB="0" distL="0" distR="0">
          <wp:extent cx="1074600" cy="960120"/>
          <wp:effectExtent l="0" t="0" r="0"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74600" cy="960120"/>
                  </a:xfrm>
                  <a:prstGeom prst="rect">
                    <a:avLst/>
                  </a:prstGeom>
                  <a:noFill/>
                  <a:ln>
                    <a:noFill/>
                    <a:prstDash/>
                  </a:ln>
                </pic:spPr>
              </pic:pic>
            </a:graphicData>
          </a:graphic>
        </wp:inline>
      </w:drawing>
    </w:r>
  </w:p>
  <w:p w:rsidR="00800D5C" w:rsidRDefault="00800D5C">
    <w:pPr>
      <w:pStyle w:val="Intestazione"/>
      <w:jc w:val="center"/>
      <w:rPr>
        <w:i/>
        <w:iCs/>
      </w:rPr>
    </w:pPr>
    <w:r>
      <w:rPr>
        <w:i/>
        <w:iCs/>
      </w:rPr>
      <w:t xml:space="preserve">NUCLEO INDIPENDENTE </w:t>
    </w:r>
    <w:proofErr w:type="spellStart"/>
    <w:r>
      <w:rPr>
        <w:i/>
        <w:iCs/>
      </w:rPr>
      <w:t>DI</w:t>
    </w:r>
    <w:proofErr w:type="spellEnd"/>
    <w:r>
      <w:rPr>
        <w:i/>
        <w:iCs/>
      </w:rPr>
      <w:t xml:space="preserve"> VALUTAZIONE</w:t>
    </w:r>
  </w:p>
  <w:p w:rsidR="00800D5C" w:rsidRDefault="00800D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2"/>
    <w:lvl w:ilvl="0">
      <w:start w:val="1"/>
      <w:numFmt w:val="decimal"/>
      <w:lvlText w:val="%1."/>
      <w:lvlJc w:val="left"/>
      <w:pPr>
        <w:tabs>
          <w:tab w:val="num" w:pos="0"/>
        </w:tabs>
        <w:ind w:left="720" w:hanging="360"/>
      </w:pPr>
      <w:rPr>
        <w:rFonts w:cs="Times New Roman"/>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74F4F"/>
    <w:multiLevelType w:val="multilevel"/>
    <w:tmpl w:val="6DA00E7A"/>
    <w:lvl w:ilvl="0">
      <w:start w:val="1"/>
      <w:numFmt w:val="decimal"/>
      <w:lvlText w:val="%1."/>
      <w:lvlJc w:val="left"/>
      <w:pPr>
        <w:ind w:left="0" w:firstLine="0"/>
      </w:pPr>
      <w:rPr>
        <w:rFonts w:cs="Times New Roman"/>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11E530F8"/>
    <w:multiLevelType w:val="hybridMultilevel"/>
    <w:tmpl w:val="C6180F9E"/>
    <w:lvl w:ilvl="0" w:tplc="D2C8CC9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F77136"/>
    <w:multiLevelType w:val="hybridMultilevel"/>
    <w:tmpl w:val="EA1A6E1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46CC3BBD"/>
    <w:multiLevelType w:val="hybridMultilevel"/>
    <w:tmpl w:val="F998FFEC"/>
    <w:lvl w:ilvl="0" w:tplc="0410000F">
      <w:start w:val="5"/>
      <w:numFmt w:val="decimal"/>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5">
    <w:nsid w:val="4C1D3C89"/>
    <w:multiLevelType w:val="hybridMultilevel"/>
    <w:tmpl w:val="743808CE"/>
    <w:lvl w:ilvl="0" w:tplc="1F1608D6">
      <w:numFmt w:val="bullet"/>
      <w:lvlText w:val="-"/>
      <w:lvlJc w:val="left"/>
      <w:pPr>
        <w:ind w:left="989" w:hanging="360"/>
      </w:pPr>
      <w:rPr>
        <w:rFonts w:ascii="Times New Roman" w:eastAsia="Calibri" w:hAnsi="Times New Roman" w:cs="Times New Roman"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6">
    <w:nsid w:val="530D5D25"/>
    <w:multiLevelType w:val="hybridMultilevel"/>
    <w:tmpl w:val="2FC8725E"/>
    <w:lvl w:ilvl="0" w:tplc="04100001">
      <w:start w:val="1"/>
      <w:numFmt w:val="bullet"/>
      <w:lvlText w:val=""/>
      <w:lvlJc w:val="left"/>
      <w:pPr>
        <w:ind w:left="1322" w:hanging="360"/>
      </w:pPr>
      <w:rPr>
        <w:rFonts w:ascii="Symbol" w:hAnsi="Symbol" w:hint="default"/>
      </w:rPr>
    </w:lvl>
    <w:lvl w:ilvl="1" w:tplc="04100003" w:tentative="1">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7">
    <w:nsid w:val="531F1E9E"/>
    <w:multiLevelType w:val="hybridMultilevel"/>
    <w:tmpl w:val="E1609BC0"/>
    <w:lvl w:ilvl="0" w:tplc="0410000F">
      <w:start w:val="5"/>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nsid w:val="55892D6B"/>
    <w:multiLevelType w:val="hybridMultilevel"/>
    <w:tmpl w:val="4BDCA4BE"/>
    <w:lvl w:ilvl="0" w:tplc="570E3840">
      <w:start w:val="5"/>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nsid w:val="5E263177"/>
    <w:multiLevelType w:val="hybridMultilevel"/>
    <w:tmpl w:val="C062200C"/>
    <w:lvl w:ilvl="0" w:tplc="DACAF99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DEE0E48"/>
    <w:multiLevelType w:val="hybridMultilevel"/>
    <w:tmpl w:val="CCD8FC02"/>
    <w:lvl w:ilvl="0" w:tplc="E15E6A2E">
      <w:numFmt w:val="bullet"/>
      <w:lvlText w:val="-"/>
      <w:lvlJc w:val="left"/>
      <w:pPr>
        <w:ind w:left="989" w:hanging="360"/>
      </w:pPr>
      <w:rPr>
        <w:rFonts w:ascii="Times New Roman" w:eastAsia="Calibri" w:hAnsi="Times New Roman" w:cs="Times New Roman"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11">
    <w:nsid w:val="7B024CBD"/>
    <w:multiLevelType w:val="multilevel"/>
    <w:tmpl w:val="0C964098"/>
    <w:styleLink w:val="WWNum22"/>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CB577BD"/>
    <w:multiLevelType w:val="hybridMultilevel"/>
    <w:tmpl w:val="0CB83CFE"/>
    <w:lvl w:ilvl="0" w:tplc="2342F030">
      <w:start w:val="3"/>
      <w:numFmt w:val="decimal"/>
      <w:lvlText w:val="%1-"/>
      <w:lvlJc w:val="left"/>
      <w:pPr>
        <w:ind w:left="865" w:hanging="360"/>
      </w:pPr>
      <w:rPr>
        <w:rFonts w:hint="default"/>
      </w:rPr>
    </w:lvl>
    <w:lvl w:ilvl="1" w:tplc="04100019" w:tentative="1">
      <w:start w:val="1"/>
      <w:numFmt w:val="lowerLetter"/>
      <w:lvlText w:val="%2."/>
      <w:lvlJc w:val="left"/>
      <w:pPr>
        <w:ind w:left="1585" w:hanging="360"/>
      </w:pPr>
    </w:lvl>
    <w:lvl w:ilvl="2" w:tplc="0410001B" w:tentative="1">
      <w:start w:val="1"/>
      <w:numFmt w:val="lowerRoman"/>
      <w:lvlText w:val="%3."/>
      <w:lvlJc w:val="right"/>
      <w:pPr>
        <w:ind w:left="2305" w:hanging="180"/>
      </w:pPr>
    </w:lvl>
    <w:lvl w:ilvl="3" w:tplc="0410000F" w:tentative="1">
      <w:start w:val="1"/>
      <w:numFmt w:val="decimal"/>
      <w:lvlText w:val="%4."/>
      <w:lvlJc w:val="left"/>
      <w:pPr>
        <w:ind w:left="3025" w:hanging="360"/>
      </w:pPr>
    </w:lvl>
    <w:lvl w:ilvl="4" w:tplc="04100019" w:tentative="1">
      <w:start w:val="1"/>
      <w:numFmt w:val="lowerLetter"/>
      <w:lvlText w:val="%5."/>
      <w:lvlJc w:val="left"/>
      <w:pPr>
        <w:ind w:left="3745" w:hanging="360"/>
      </w:pPr>
    </w:lvl>
    <w:lvl w:ilvl="5" w:tplc="0410001B" w:tentative="1">
      <w:start w:val="1"/>
      <w:numFmt w:val="lowerRoman"/>
      <w:lvlText w:val="%6."/>
      <w:lvlJc w:val="right"/>
      <w:pPr>
        <w:ind w:left="4465" w:hanging="180"/>
      </w:pPr>
    </w:lvl>
    <w:lvl w:ilvl="6" w:tplc="0410000F" w:tentative="1">
      <w:start w:val="1"/>
      <w:numFmt w:val="decimal"/>
      <w:lvlText w:val="%7."/>
      <w:lvlJc w:val="left"/>
      <w:pPr>
        <w:ind w:left="5185" w:hanging="360"/>
      </w:pPr>
    </w:lvl>
    <w:lvl w:ilvl="7" w:tplc="04100019" w:tentative="1">
      <w:start w:val="1"/>
      <w:numFmt w:val="lowerLetter"/>
      <w:lvlText w:val="%8."/>
      <w:lvlJc w:val="left"/>
      <w:pPr>
        <w:ind w:left="5905" w:hanging="360"/>
      </w:pPr>
    </w:lvl>
    <w:lvl w:ilvl="8" w:tplc="0410001B" w:tentative="1">
      <w:start w:val="1"/>
      <w:numFmt w:val="lowerRoman"/>
      <w:lvlText w:val="%9."/>
      <w:lvlJc w:val="right"/>
      <w:pPr>
        <w:ind w:left="6625" w:hanging="180"/>
      </w:pPr>
    </w:lvl>
  </w:abstractNum>
  <w:num w:numId="1">
    <w:abstractNumId w:val="11"/>
    <w:lvlOverride w:ilvl="0">
      <w:lvl w:ilvl="0">
        <w:start w:val="1"/>
        <w:numFmt w:val="decimal"/>
        <w:lvlText w:val="%1."/>
        <w:lvlJc w:val="left"/>
        <w:rPr>
          <w:rFonts w:cs="Times New Roman"/>
          <w:color w:val="00000A"/>
          <w:sz w:val="28"/>
          <w:szCs w:val="28"/>
        </w:rPr>
      </w:lvl>
    </w:lvlOverride>
  </w:num>
  <w:num w:numId="2">
    <w:abstractNumId w:val="11"/>
    <w:lvlOverride w:ilvl="0">
      <w:startOverride w:val="1"/>
    </w:lvlOverride>
  </w:num>
  <w:num w:numId="3">
    <w:abstractNumId w:val="0"/>
  </w:num>
  <w:num w:numId="4">
    <w:abstractNumId w:val="6"/>
  </w:num>
  <w:num w:numId="5">
    <w:abstractNumId w:val="12"/>
  </w:num>
  <w:num w:numId="6">
    <w:abstractNumId w:val="11"/>
  </w:num>
  <w:num w:numId="7">
    <w:abstractNumId w:val="2"/>
  </w:num>
  <w:num w:numId="8">
    <w:abstractNumId w:val="9"/>
  </w:num>
  <w:num w:numId="9">
    <w:abstractNumId w:val="5"/>
  </w:num>
  <w:num w:numId="10">
    <w:abstractNumId w:val="10"/>
  </w:num>
  <w:num w:numId="11">
    <w:abstractNumId w:val="1"/>
  </w:num>
  <w:num w:numId="12">
    <w:abstractNumId w:val="3"/>
  </w:num>
  <w:num w:numId="13">
    <w:abstractNumId w:val="4"/>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0"/>
    <w:footnote w:id="1"/>
  </w:footnotePr>
  <w:endnotePr>
    <w:endnote w:id="0"/>
    <w:endnote w:id="1"/>
  </w:endnotePr>
  <w:compat/>
  <w:rsids>
    <w:rsidRoot w:val="00F53098"/>
    <w:rsid w:val="000000CD"/>
    <w:rsid w:val="00003570"/>
    <w:rsid w:val="000037B9"/>
    <w:rsid w:val="00003CF2"/>
    <w:rsid w:val="00012FBA"/>
    <w:rsid w:val="00014BB4"/>
    <w:rsid w:val="00014E55"/>
    <w:rsid w:val="00016CF3"/>
    <w:rsid w:val="000211FB"/>
    <w:rsid w:val="00021F39"/>
    <w:rsid w:val="00022744"/>
    <w:rsid w:val="000239A6"/>
    <w:rsid w:val="00024C7B"/>
    <w:rsid w:val="00025BE8"/>
    <w:rsid w:val="00026778"/>
    <w:rsid w:val="00031716"/>
    <w:rsid w:val="000334FF"/>
    <w:rsid w:val="00036D1E"/>
    <w:rsid w:val="00037CA0"/>
    <w:rsid w:val="00040FC9"/>
    <w:rsid w:val="00044C45"/>
    <w:rsid w:val="000458EB"/>
    <w:rsid w:val="00045AED"/>
    <w:rsid w:val="000504C8"/>
    <w:rsid w:val="00051587"/>
    <w:rsid w:val="00054934"/>
    <w:rsid w:val="00055D05"/>
    <w:rsid w:val="00057241"/>
    <w:rsid w:val="000579D1"/>
    <w:rsid w:val="00060A56"/>
    <w:rsid w:val="000613E9"/>
    <w:rsid w:val="000639B9"/>
    <w:rsid w:val="0007120C"/>
    <w:rsid w:val="00071417"/>
    <w:rsid w:val="000714DD"/>
    <w:rsid w:val="00071857"/>
    <w:rsid w:val="000733AD"/>
    <w:rsid w:val="0007472E"/>
    <w:rsid w:val="00074A83"/>
    <w:rsid w:val="0007568F"/>
    <w:rsid w:val="00085C65"/>
    <w:rsid w:val="00086529"/>
    <w:rsid w:val="00087A0E"/>
    <w:rsid w:val="000908FD"/>
    <w:rsid w:val="00091AD6"/>
    <w:rsid w:val="000968AB"/>
    <w:rsid w:val="00097817"/>
    <w:rsid w:val="000A37D7"/>
    <w:rsid w:val="000A5C3A"/>
    <w:rsid w:val="000A7709"/>
    <w:rsid w:val="000A7C9E"/>
    <w:rsid w:val="000B18EB"/>
    <w:rsid w:val="000B264A"/>
    <w:rsid w:val="000B49D3"/>
    <w:rsid w:val="000B6B50"/>
    <w:rsid w:val="000C2E81"/>
    <w:rsid w:val="000C375B"/>
    <w:rsid w:val="000C5DC8"/>
    <w:rsid w:val="000C5E11"/>
    <w:rsid w:val="000D1222"/>
    <w:rsid w:val="000D56DD"/>
    <w:rsid w:val="000D79B6"/>
    <w:rsid w:val="000E1E04"/>
    <w:rsid w:val="000E29E3"/>
    <w:rsid w:val="000E36BC"/>
    <w:rsid w:val="000E42ED"/>
    <w:rsid w:val="000F122A"/>
    <w:rsid w:val="000F1FD4"/>
    <w:rsid w:val="000F2BA5"/>
    <w:rsid w:val="000F4960"/>
    <w:rsid w:val="000F5F1B"/>
    <w:rsid w:val="0010067A"/>
    <w:rsid w:val="001014BB"/>
    <w:rsid w:val="00102F47"/>
    <w:rsid w:val="00104759"/>
    <w:rsid w:val="00107189"/>
    <w:rsid w:val="001106ED"/>
    <w:rsid w:val="0011578E"/>
    <w:rsid w:val="00115F9D"/>
    <w:rsid w:val="00116F76"/>
    <w:rsid w:val="0011727F"/>
    <w:rsid w:val="001239F9"/>
    <w:rsid w:val="00124A4A"/>
    <w:rsid w:val="001257FC"/>
    <w:rsid w:val="00125C4A"/>
    <w:rsid w:val="0013051C"/>
    <w:rsid w:val="00133381"/>
    <w:rsid w:val="001347DB"/>
    <w:rsid w:val="00135A20"/>
    <w:rsid w:val="00135BCE"/>
    <w:rsid w:val="00140BD6"/>
    <w:rsid w:val="00142B8D"/>
    <w:rsid w:val="001450BB"/>
    <w:rsid w:val="001538DC"/>
    <w:rsid w:val="00154D11"/>
    <w:rsid w:val="00154D92"/>
    <w:rsid w:val="001622F1"/>
    <w:rsid w:val="001679C3"/>
    <w:rsid w:val="001704D4"/>
    <w:rsid w:val="001708AC"/>
    <w:rsid w:val="001763DF"/>
    <w:rsid w:val="00176CBB"/>
    <w:rsid w:val="00177450"/>
    <w:rsid w:val="00177BBD"/>
    <w:rsid w:val="00177D69"/>
    <w:rsid w:val="0018227B"/>
    <w:rsid w:val="001825A1"/>
    <w:rsid w:val="00184238"/>
    <w:rsid w:val="00185DDE"/>
    <w:rsid w:val="001906CF"/>
    <w:rsid w:val="00191000"/>
    <w:rsid w:val="0019113A"/>
    <w:rsid w:val="00194196"/>
    <w:rsid w:val="0019442B"/>
    <w:rsid w:val="00194ED1"/>
    <w:rsid w:val="00196729"/>
    <w:rsid w:val="0019701B"/>
    <w:rsid w:val="001A16BB"/>
    <w:rsid w:val="001A1D8C"/>
    <w:rsid w:val="001A2E88"/>
    <w:rsid w:val="001A2EB4"/>
    <w:rsid w:val="001A4498"/>
    <w:rsid w:val="001A6C7B"/>
    <w:rsid w:val="001B048E"/>
    <w:rsid w:val="001B2E82"/>
    <w:rsid w:val="001B2EF7"/>
    <w:rsid w:val="001C7D46"/>
    <w:rsid w:val="001C7F25"/>
    <w:rsid w:val="001D3503"/>
    <w:rsid w:val="001D35FC"/>
    <w:rsid w:val="001E0B4A"/>
    <w:rsid w:val="001E2898"/>
    <w:rsid w:val="001E644B"/>
    <w:rsid w:val="001F0ADB"/>
    <w:rsid w:val="001F2136"/>
    <w:rsid w:val="001F2219"/>
    <w:rsid w:val="001F288E"/>
    <w:rsid w:val="001F4827"/>
    <w:rsid w:val="001F5003"/>
    <w:rsid w:val="001F578E"/>
    <w:rsid w:val="001F57EE"/>
    <w:rsid w:val="001F6FA1"/>
    <w:rsid w:val="001F70FD"/>
    <w:rsid w:val="002004BB"/>
    <w:rsid w:val="0020204B"/>
    <w:rsid w:val="002065BF"/>
    <w:rsid w:val="0020738E"/>
    <w:rsid w:val="00210A46"/>
    <w:rsid w:val="002112C0"/>
    <w:rsid w:val="002119D8"/>
    <w:rsid w:val="00211D7C"/>
    <w:rsid w:val="00216700"/>
    <w:rsid w:val="00216DB9"/>
    <w:rsid w:val="002203F9"/>
    <w:rsid w:val="00223698"/>
    <w:rsid w:val="00224A32"/>
    <w:rsid w:val="00226E0E"/>
    <w:rsid w:val="0022713B"/>
    <w:rsid w:val="00233480"/>
    <w:rsid w:val="00234755"/>
    <w:rsid w:val="0024111A"/>
    <w:rsid w:val="002420FE"/>
    <w:rsid w:val="00243B1E"/>
    <w:rsid w:val="002456CE"/>
    <w:rsid w:val="00246A5B"/>
    <w:rsid w:val="002470EA"/>
    <w:rsid w:val="002529F9"/>
    <w:rsid w:val="00253528"/>
    <w:rsid w:val="00253DEE"/>
    <w:rsid w:val="0025485E"/>
    <w:rsid w:val="002571AD"/>
    <w:rsid w:val="0026224B"/>
    <w:rsid w:val="0026244C"/>
    <w:rsid w:val="0026576F"/>
    <w:rsid w:val="00266025"/>
    <w:rsid w:val="00273A12"/>
    <w:rsid w:val="00277F77"/>
    <w:rsid w:val="00281180"/>
    <w:rsid w:val="00281699"/>
    <w:rsid w:val="00281B72"/>
    <w:rsid w:val="002824D4"/>
    <w:rsid w:val="00282825"/>
    <w:rsid w:val="00284DFE"/>
    <w:rsid w:val="002850A7"/>
    <w:rsid w:val="00290207"/>
    <w:rsid w:val="002903EC"/>
    <w:rsid w:val="00292895"/>
    <w:rsid w:val="00294F3F"/>
    <w:rsid w:val="00295003"/>
    <w:rsid w:val="002A09C1"/>
    <w:rsid w:val="002A0C9D"/>
    <w:rsid w:val="002A1012"/>
    <w:rsid w:val="002A1224"/>
    <w:rsid w:val="002A269E"/>
    <w:rsid w:val="002A2C38"/>
    <w:rsid w:val="002A3F67"/>
    <w:rsid w:val="002A4595"/>
    <w:rsid w:val="002A4BD7"/>
    <w:rsid w:val="002A5DAA"/>
    <w:rsid w:val="002B0DD1"/>
    <w:rsid w:val="002B5005"/>
    <w:rsid w:val="002B6471"/>
    <w:rsid w:val="002B6E5C"/>
    <w:rsid w:val="002C0352"/>
    <w:rsid w:val="002C3907"/>
    <w:rsid w:val="002C49A5"/>
    <w:rsid w:val="002C4F66"/>
    <w:rsid w:val="002C7191"/>
    <w:rsid w:val="002D4BE4"/>
    <w:rsid w:val="002E3E16"/>
    <w:rsid w:val="002F0AC6"/>
    <w:rsid w:val="0030065A"/>
    <w:rsid w:val="00300996"/>
    <w:rsid w:val="003049BD"/>
    <w:rsid w:val="003078F0"/>
    <w:rsid w:val="0031039F"/>
    <w:rsid w:val="00314BB4"/>
    <w:rsid w:val="00314F2C"/>
    <w:rsid w:val="00315749"/>
    <w:rsid w:val="00317D8E"/>
    <w:rsid w:val="00317E9F"/>
    <w:rsid w:val="00323016"/>
    <w:rsid w:val="003254D6"/>
    <w:rsid w:val="003265FA"/>
    <w:rsid w:val="003272A9"/>
    <w:rsid w:val="00333CFF"/>
    <w:rsid w:val="003364A6"/>
    <w:rsid w:val="00340718"/>
    <w:rsid w:val="00341438"/>
    <w:rsid w:val="00341AA4"/>
    <w:rsid w:val="003535CD"/>
    <w:rsid w:val="00360D4E"/>
    <w:rsid w:val="003617B7"/>
    <w:rsid w:val="00363950"/>
    <w:rsid w:val="00364673"/>
    <w:rsid w:val="0036502E"/>
    <w:rsid w:val="003650D7"/>
    <w:rsid w:val="00365FE6"/>
    <w:rsid w:val="0036652C"/>
    <w:rsid w:val="00367B14"/>
    <w:rsid w:val="00370695"/>
    <w:rsid w:val="0037132D"/>
    <w:rsid w:val="003726E2"/>
    <w:rsid w:val="003753C9"/>
    <w:rsid w:val="003756D7"/>
    <w:rsid w:val="00376783"/>
    <w:rsid w:val="0037742B"/>
    <w:rsid w:val="00382943"/>
    <w:rsid w:val="00382B4B"/>
    <w:rsid w:val="00386D01"/>
    <w:rsid w:val="00391E6E"/>
    <w:rsid w:val="003921E2"/>
    <w:rsid w:val="00394B74"/>
    <w:rsid w:val="003A01F7"/>
    <w:rsid w:val="003A268F"/>
    <w:rsid w:val="003A5C4E"/>
    <w:rsid w:val="003B0196"/>
    <w:rsid w:val="003B0784"/>
    <w:rsid w:val="003B13C5"/>
    <w:rsid w:val="003B2069"/>
    <w:rsid w:val="003B338A"/>
    <w:rsid w:val="003B4B67"/>
    <w:rsid w:val="003C0B12"/>
    <w:rsid w:val="003C4DC7"/>
    <w:rsid w:val="003C627A"/>
    <w:rsid w:val="003C6DBA"/>
    <w:rsid w:val="003C70ED"/>
    <w:rsid w:val="003D2888"/>
    <w:rsid w:val="003D3A1A"/>
    <w:rsid w:val="003E1CDA"/>
    <w:rsid w:val="003E6166"/>
    <w:rsid w:val="003E69F0"/>
    <w:rsid w:val="003E7BFE"/>
    <w:rsid w:val="003F0016"/>
    <w:rsid w:val="003F3F41"/>
    <w:rsid w:val="003F4FAB"/>
    <w:rsid w:val="003F6B17"/>
    <w:rsid w:val="003F6D32"/>
    <w:rsid w:val="003F7CCF"/>
    <w:rsid w:val="003F7E64"/>
    <w:rsid w:val="00400E20"/>
    <w:rsid w:val="00403EE8"/>
    <w:rsid w:val="00404B59"/>
    <w:rsid w:val="00405354"/>
    <w:rsid w:val="00410243"/>
    <w:rsid w:val="004226C2"/>
    <w:rsid w:val="00424D44"/>
    <w:rsid w:val="00426727"/>
    <w:rsid w:val="0042683A"/>
    <w:rsid w:val="00426A99"/>
    <w:rsid w:val="004278C1"/>
    <w:rsid w:val="004303E7"/>
    <w:rsid w:val="00430C00"/>
    <w:rsid w:val="00431824"/>
    <w:rsid w:val="00431D0C"/>
    <w:rsid w:val="004374BB"/>
    <w:rsid w:val="00441656"/>
    <w:rsid w:val="00441FB7"/>
    <w:rsid w:val="0044230E"/>
    <w:rsid w:val="004443FF"/>
    <w:rsid w:val="004471DE"/>
    <w:rsid w:val="004504EA"/>
    <w:rsid w:val="00453EF5"/>
    <w:rsid w:val="00455121"/>
    <w:rsid w:val="004553B1"/>
    <w:rsid w:val="00455448"/>
    <w:rsid w:val="00455690"/>
    <w:rsid w:val="00455D75"/>
    <w:rsid w:val="00461874"/>
    <w:rsid w:val="00462FE4"/>
    <w:rsid w:val="0046626C"/>
    <w:rsid w:val="004727BA"/>
    <w:rsid w:val="004750A1"/>
    <w:rsid w:val="00481AD3"/>
    <w:rsid w:val="0048363D"/>
    <w:rsid w:val="00484663"/>
    <w:rsid w:val="004855F2"/>
    <w:rsid w:val="004904E5"/>
    <w:rsid w:val="00491A86"/>
    <w:rsid w:val="00492BC8"/>
    <w:rsid w:val="004943E8"/>
    <w:rsid w:val="00494731"/>
    <w:rsid w:val="004A1321"/>
    <w:rsid w:val="004A307B"/>
    <w:rsid w:val="004A3BD4"/>
    <w:rsid w:val="004A3DBB"/>
    <w:rsid w:val="004A3E01"/>
    <w:rsid w:val="004A75F9"/>
    <w:rsid w:val="004B0977"/>
    <w:rsid w:val="004B18C9"/>
    <w:rsid w:val="004B2464"/>
    <w:rsid w:val="004B2612"/>
    <w:rsid w:val="004B29DF"/>
    <w:rsid w:val="004B35B0"/>
    <w:rsid w:val="004B3832"/>
    <w:rsid w:val="004B70E8"/>
    <w:rsid w:val="004C40D0"/>
    <w:rsid w:val="004C5FFC"/>
    <w:rsid w:val="004C77BA"/>
    <w:rsid w:val="004D1AEA"/>
    <w:rsid w:val="004D1B49"/>
    <w:rsid w:val="004D5FF0"/>
    <w:rsid w:val="004D6AE1"/>
    <w:rsid w:val="004D71A8"/>
    <w:rsid w:val="004E1289"/>
    <w:rsid w:val="004E1CE9"/>
    <w:rsid w:val="004E7C9B"/>
    <w:rsid w:val="004F1748"/>
    <w:rsid w:val="004F5E86"/>
    <w:rsid w:val="00501560"/>
    <w:rsid w:val="005030E2"/>
    <w:rsid w:val="00504D15"/>
    <w:rsid w:val="00505597"/>
    <w:rsid w:val="005068D3"/>
    <w:rsid w:val="00511216"/>
    <w:rsid w:val="00511A61"/>
    <w:rsid w:val="00513619"/>
    <w:rsid w:val="00514738"/>
    <w:rsid w:val="00520E09"/>
    <w:rsid w:val="00521261"/>
    <w:rsid w:val="00525BFD"/>
    <w:rsid w:val="00526EDC"/>
    <w:rsid w:val="005271E2"/>
    <w:rsid w:val="00532A6A"/>
    <w:rsid w:val="00535CA8"/>
    <w:rsid w:val="00540FE3"/>
    <w:rsid w:val="00542704"/>
    <w:rsid w:val="005475A4"/>
    <w:rsid w:val="00551CB6"/>
    <w:rsid w:val="00552867"/>
    <w:rsid w:val="00552F1A"/>
    <w:rsid w:val="00555D90"/>
    <w:rsid w:val="005577E3"/>
    <w:rsid w:val="00560F74"/>
    <w:rsid w:val="00562949"/>
    <w:rsid w:val="00562A3F"/>
    <w:rsid w:val="00562DD2"/>
    <w:rsid w:val="00566B2C"/>
    <w:rsid w:val="00572394"/>
    <w:rsid w:val="00577024"/>
    <w:rsid w:val="00580214"/>
    <w:rsid w:val="0058045D"/>
    <w:rsid w:val="00580F84"/>
    <w:rsid w:val="005864F1"/>
    <w:rsid w:val="00591B09"/>
    <w:rsid w:val="005962D8"/>
    <w:rsid w:val="00597A73"/>
    <w:rsid w:val="005A75A2"/>
    <w:rsid w:val="005B0B3D"/>
    <w:rsid w:val="005B1958"/>
    <w:rsid w:val="005B6BBE"/>
    <w:rsid w:val="005B6D40"/>
    <w:rsid w:val="005B74BB"/>
    <w:rsid w:val="005B779D"/>
    <w:rsid w:val="005C5F21"/>
    <w:rsid w:val="005D1149"/>
    <w:rsid w:val="005D20C6"/>
    <w:rsid w:val="005D55EA"/>
    <w:rsid w:val="005D6F1D"/>
    <w:rsid w:val="005D7782"/>
    <w:rsid w:val="005E23D7"/>
    <w:rsid w:val="005E5233"/>
    <w:rsid w:val="005E5EB5"/>
    <w:rsid w:val="005E6674"/>
    <w:rsid w:val="005E7151"/>
    <w:rsid w:val="005F3AC2"/>
    <w:rsid w:val="005F7C7A"/>
    <w:rsid w:val="00600BF7"/>
    <w:rsid w:val="00607255"/>
    <w:rsid w:val="00610C63"/>
    <w:rsid w:val="00610CFA"/>
    <w:rsid w:val="006114FF"/>
    <w:rsid w:val="006120B6"/>
    <w:rsid w:val="00615805"/>
    <w:rsid w:val="00617D6E"/>
    <w:rsid w:val="0062189F"/>
    <w:rsid w:val="006224C0"/>
    <w:rsid w:val="00625F0B"/>
    <w:rsid w:val="006402C6"/>
    <w:rsid w:val="00641256"/>
    <w:rsid w:val="00644B16"/>
    <w:rsid w:val="006450A4"/>
    <w:rsid w:val="006459F7"/>
    <w:rsid w:val="0065428C"/>
    <w:rsid w:val="00654CAB"/>
    <w:rsid w:val="00655EA0"/>
    <w:rsid w:val="00656EC7"/>
    <w:rsid w:val="00660214"/>
    <w:rsid w:val="00661042"/>
    <w:rsid w:val="006664E9"/>
    <w:rsid w:val="00667EF7"/>
    <w:rsid w:val="00670B9C"/>
    <w:rsid w:val="00677E25"/>
    <w:rsid w:val="0068107E"/>
    <w:rsid w:val="006811F9"/>
    <w:rsid w:val="006822FC"/>
    <w:rsid w:val="00682842"/>
    <w:rsid w:val="00683BB8"/>
    <w:rsid w:val="00683DA2"/>
    <w:rsid w:val="00685A9F"/>
    <w:rsid w:val="006863A4"/>
    <w:rsid w:val="00687253"/>
    <w:rsid w:val="0069230F"/>
    <w:rsid w:val="00692FBE"/>
    <w:rsid w:val="0069332C"/>
    <w:rsid w:val="00693E3B"/>
    <w:rsid w:val="0069625C"/>
    <w:rsid w:val="006A3656"/>
    <w:rsid w:val="006A4AFD"/>
    <w:rsid w:val="006A56BF"/>
    <w:rsid w:val="006A673D"/>
    <w:rsid w:val="006B4757"/>
    <w:rsid w:val="006B6E51"/>
    <w:rsid w:val="006C0592"/>
    <w:rsid w:val="006C207B"/>
    <w:rsid w:val="006C7E9B"/>
    <w:rsid w:val="006D09D6"/>
    <w:rsid w:val="006D1B64"/>
    <w:rsid w:val="006D28CB"/>
    <w:rsid w:val="006D2984"/>
    <w:rsid w:val="006D2EC3"/>
    <w:rsid w:val="006E07C1"/>
    <w:rsid w:val="006E11E0"/>
    <w:rsid w:val="006E33A5"/>
    <w:rsid w:val="006E3AD2"/>
    <w:rsid w:val="006E64C4"/>
    <w:rsid w:val="006E6AD2"/>
    <w:rsid w:val="006F0807"/>
    <w:rsid w:val="006F24BB"/>
    <w:rsid w:val="006F466C"/>
    <w:rsid w:val="006F5A7F"/>
    <w:rsid w:val="006F72B2"/>
    <w:rsid w:val="006F73A4"/>
    <w:rsid w:val="006F7C00"/>
    <w:rsid w:val="00700B50"/>
    <w:rsid w:val="007014B1"/>
    <w:rsid w:val="00702195"/>
    <w:rsid w:val="007054BC"/>
    <w:rsid w:val="00706FEF"/>
    <w:rsid w:val="007075C7"/>
    <w:rsid w:val="00713A3E"/>
    <w:rsid w:val="00714597"/>
    <w:rsid w:val="0071683D"/>
    <w:rsid w:val="007179BB"/>
    <w:rsid w:val="00717A57"/>
    <w:rsid w:val="00717B97"/>
    <w:rsid w:val="007256FE"/>
    <w:rsid w:val="00725FBF"/>
    <w:rsid w:val="00732A74"/>
    <w:rsid w:val="007400F9"/>
    <w:rsid w:val="00740C49"/>
    <w:rsid w:val="007415F6"/>
    <w:rsid w:val="00741655"/>
    <w:rsid w:val="007423D2"/>
    <w:rsid w:val="00742553"/>
    <w:rsid w:val="007444EE"/>
    <w:rsid w:val="007533F6"/>
    <w:rsid w:val="00753713"/>
    <w:rsid w:val="007556CA"/>
    <w:rsid w:val="00757643"/>
    <w:rsid w:val="00757A0C"/>
    <w:rsid w:val="00757B55"/>
    <w:rsid w:val="007605B5"/>
    <w:rsid w:val="007605ED"/>
    <w:rsid w:val="007627C5"/>
    <w:rsid w:val="00766062"/>
    <w:rsid w:val="00771469"/>
    <w:rsid w:val="00772057"/>
    <w:rsid w:val="00772E2D"/>
    <w:rsid w:val="00773198"/>
    <w:rsid w:val="00774D3F"/>
    <w:rsid w:val="00775823"/>
    <w:rsid w:val="00780740"/>
    <w:rsid w:val="00780EEE"/>
    <w:rsid w:val="007811BC"/>
    <w:rsid w:val="007832EA"/>
    <w:rsid w:val="00785DF9"/>
    <w:rsid w:val="0078795C"/>
    <w:rsid w:val="00787ED0"/>
    <w:rsid w:val="00791BD5"/>
    <w:rsid w:val="00792EEF"/>
    <w:rsid w:val="007961A7"/>
    <w:rsid w:val="007A1713"/>
    <w:rsid w:val="007A5070"/>
    <w:rsid w:val="007A5879"/>
    <w:rsid w:val="007B5FB2"/>
    <w:rsid w:val="007B6923"/>
    <w:rsid w:val="007C1BDD"/>
    <w:rsid w:val="007C21A5"/>
    <w:rsid w:val="007C341E"/>
    <w:rsid w:val="007C56ED"/>
    <w:rsid w:val="007D0937"/>
    <w:rsid w:val="007D17BD"/>
    <w:rsid w:val="007D3575"/>
    <w:rsid w:val="007D498F"/>
    <w:rsid w:val="007D5BC2"/>
    <w:rsid w:val="007D7CAF"/>
    <w:rsid w:val="007E0056"/>
    <w:rsid w:val="007E0A76"/>
    <w:rsid w:val="007E3466"/>
    <w:rsid w:val="007E5014"/>
    <w:rsid w:val="007E509A"/>
    <w:rsid w:val="007E6352"/>
    <w:rsid w:val="007F1E54"/>
    <w:rsid w:val="007F3C09"/>
    <w:rsid w:val="007F7D2C"/>
    <w:rsid w:val="007F7FE4"/>
    <w:rsid w:val="00800D5C"/>
    <w:rsid w:val="00811C3F"/>
    <w:rsid w:val="0081425D"/>
    <w:rsid w:val="00816627"/>
    <w:rsid w:val="00820B83"/>
    <w:rsid w:val="00822F55"/>
    <w:rsid w:val="00824FF8"/>
    <w:rsid w:val="00837766"/>
    <w:rsid w:val="008417CF"/>
    <w:rsid w:val="00846EE2"/>
    <w:rsid w:val="008473C6"/>
    <w:rsid w:val="00856383"/>
    <w:rsid w:val="008575E3"/>
    <w:rsid w:val="0086053F"/>
    <w:rsid w:val="00860A5B"/>
    <w:rsid w:val="00861B72"/>
    <w:rsid w:val="00863F4D"/>
    <w:rsid w:val="008673F0"/>
    <w:rsid w:val="008700BB"/>
    <w:rsid w:val="00874885"/>
    <w:rsid w:val="00884DA4"/>
    <w:rsid w:val="00885644"/>
    <w:rsid w:val="00885E20"/>
    <w:rsid w:val="00894F8C"/>
    <w:rsid w:val="00895008"/>
    <w:rsid w:val="00897FFA"/>
    <w:rsid w:val="008A6C3F"/>
    <w:rsid w:val="008A7BDA"/>
    <w:rsid w:val="008B26BF"/>
    <w:rsid w:val="008B5011"/>
    <w:rsid w:val="008C2231"/>
    <w:rsid w:val="008C23CF"/>
    <w:rsid w:val="008C4ED3"/>
    <w:rsid w:val="008C69FE"/>
    <w:rsid w:val="008C7EFB"/>
    <w:rsid w:val="008D0EAC"/>
    <w:rsid w:val="008D1EC3"/>
    <w:rsid w:val="008D6D46"/>
    <w:rsid w:val="008E1A13"/>
    <w:rsid w:val="008E60F7"/>
    <w:rsid w:val="008F0505"/>
    <w:rsid w:val="008F28F7"/>
    <w:rsid w:val="008F39C3"/>
    <w:rsid w:val="00900466"/>
    <w:rsid w:val="00900AEA"/>
    <w:rsid w:val="00901762"/>
    <w:rsid w:val="0090285A"/>
    <w:rsid w:val="0090336E"/>
    <w:rsid w:val="00905B21"/>
    <w:rsid w:val="009116E6"/>
    <w:rsid w:val="00912D00"/>
    <w:rsid w:val="00922D94"/>
    <w:rsid w:val="0092343A"/>
    <w:rsid w:val="00925403"/>
    <w:rsid w:val="00926845"/>
    <w:rsid w:val="0093046A"/>
    <w:rsid w:val="00933F07"/>
    <w:rsid w:val="00940D0D"/>
    <w:rsid w:val="009419E0"/>
    <w:rsid w:val="00942D08"/>
    <w:rsid w:val="00943680"/>
    <w:rsid w:val="00945C90"/>
    <w:rsid w:val="00946195"/>
    <w:rsid w:val="00947350"/>
    <w:rsid w:val="009514A1"/>
    <w:rsid w:val="0095286A"/>
    <w:rsid w:val="00952EC5"/>
    <w:rsid w:val="00953834"/>
    <w:rsid w:val="00955A92"/>
    <w:rsid w:val="00955E4F"/>
    <w:rsid w:val="009574FE"/>
    <w:rsid w:val="0095788B"/>
    <w:rsid w:val="009604AC"/>
    <w:rsid w:val="00960AA5"/>
    <w:rsid w:val="00961168"/>
    <w:rsid w:val="0096266F"/>
    <w:rsid w:val="00962CE5"/>
    <w:rsid w:val="00963A5D"/>
    <w:rsid w:val="00965D72"/>
    <w:rsid w:val="00967E5F"/>
    <w:rsid w:val="00967FF6"/>
    <w:rsid w:val="00971440"/>
    <w:rsid w:val="009721B6"/>
    <w:rsid w:val="009742EB"/>
    <w:rsid w:val="00976203"/>
    <w:rsid w:val="009808C1"/>
    <w:rsid w:val="009840AA"/>
    <w:rsid w:val="009845A4"/>
    <w:rsid w:val="0098550C"/>
    <w:rsid w:val="0098668D"/>
    <w:rsid w:val="00991B0C"/>
    <w:rsid w:val="00996A32"/>
    <w:rsid w:val="009A0D96"/>
    <w:rsid w:val="009A6B6C"/>
    <w:rsid w:val="009B440C"/>
    <w:rsid w:val="009B5F5F"/>
    <w:rsid w:val="009B6191"/>
    <w:rsid w:val="009B6CA8"/>
    <w:rsid w:val="009B6DB0"/>
    <w:rsid w:val="009C0BB5"/>
    <w:rsid w:val="009C0F43"/>
    <w:rsid w:val="009C36E9"/>
    <w:rsid w:val="009C5CAF"/>
    <w:rsid w:val="009C7CB6"/>
    <w:rsid w:val="009D4B5C"/>
    <w:rsid w:val="009D528A"/>
    <w:rsid w:val="009E15D8"/>
    <w:rsid w:val="009E21C9"/>
    <w:rsid w:val="009E292E"/>
    <w:rsid w:val="009E3E1C"/>
    <w:rsid w:val="009E473A"/>
    <w:rsid w:val="009E5DC8"/>
    <w:rsid w:val="009F15FE"/>
    <w:rsid w:val="009F3669"/>
    <w:rsid w:val="009F3BA3"/>
    <w:rsid w:val="00A00DD5"/>
    <w:rsid w:val="00A04598"/>
    <w:rsid w:val="00A0500F"/>
    <w:rsid w:val="00A05FF8"/>
    <w:rsid w:val="00A114A9"/>
    <w:rsid w:val="00A140D2"/>
    <w:rsid w:val="00A20181"/>
    <w:rsid w:val="00A207E3"/>
    <w:rsid w:val="00A20984"/>
    <w:rsid w:val="00A2242D"/>
    <w:rsid w:val="00A2274E"/>
    <w:rsid w:val="00A25C40"/>
    <w:rsid w:val="00A260A3"/>
    <w:rsid w:val="00A2717B"/>
    <w:rsid w:val="00A31028"/>
    <w:rsid w:val="00A32649"/>
    <w:rsid w:val="00A32BD6"/>
    <w:rsid w:val="00A33257"/>
    <w:rsid w:val="00A35465"/>
    <w:rsid w:val="00A356EE"/>
    <w:rsid w:val="00A35893"/>
    <w:rsid w:val="00A35D4C"/>
    <w:rsid w:val="00A36B19"/>
    <w:rsid w:val="00A36EFF"/>
    <w:rsid w:val="00A37018"/>
    <w:rsid w:val="00A401A7"/>
    <w:rsid w:val="00A413ED"/>
    <w:rsid w:val="00A45913"/>
    <w:rsid w:val="00A52E4B"/>
    <w:rsid w:val="00A53D5D"/>
    <w:rsid w:val="00A56400"/>
    <w:rsid w:val="00A57498"/>
    <w:rsid w:val="00A63B1E"/>
    <w:rsid w:val="00A651E8"/>
    <w:rsid w:val="00A701CD"/>
    <w:rsid w:val="00A70A5B"/>
    <w:rsid w:val="00A74EAB"/>
    <w:rsid w:val="00A75D08"/>
    <w:rsid w:val="00A760F9"/>
    <w:rsid w:val="00A76A13"/>
    <w:rsid w:val="00A76CDA"/>
    <w:rsid w:val="00A77C3F"/>
    <w:rsid w:val="00A77E23"/>
    <w:rsid w:val="00A804F3"/>
    <w:rsid w:val="00A80CE3"/>
    <w:rsid w:val="00A821D8"/>
    <w:rsid w:val="00A83F3F"/>
    <w:rsid w:val="00A864E6"/>
    <w:rsid w:val="00A86941"/>
    <w:rsid w:val="00A87406"/>
    <w:rsid w:val="00A929D6"/>
    <w:rsid w:val="00A94CA9"/>
    <w:rsid w:val="00A971A8"/>
    <w:rsid w:val="00AA5BE6"/>
    <w:rsid w:val="00AA7831"/>
    <w:rsid w:val="00AB0B9E"/>
    <w:rsid w:val="00AB4C21"/>
    <w:rsid w:val="00AB5256"/>
    <w:rsid w:val="00AC0B3B"/>
    <w:rsid w:val="00AC1260"/>
    <w:rsid w:val="00AC3F43"/>
    <w:rsid w:val="00AC4D54"/>
    <w:rsid w:val="00AC5EBC"/>
    <w:rsid w:val="00AC6972"/>
    <w:rsid w:val="00AC6FEA"/>
    <w:rsid w:val="00AC7FA5"/>
    <w:rsid w:val="00AD14A0"/>
    <w:rsid w:val="00AD178D"/>
    <w:rsid w:val="00AD24E3"/>
    <w:rsid w:val="00AD7FDF"/>
    <w:rsid w:val="00AE18E9"/>
    <w:rsid w:val="00AE2BF0"/>
    <w:rsid w:val="00AE4008"/>
    <w:rsid w:val="00AE754F"/>
    <w:rsid w:val="00AF586C"/>
    <w:rsid w:val="00AF6401"/>
    <w:rsid w:val="00AF7AA7"/>
    <w:rsid w:val="00B0026A"/>
    <w:rsid w:val="00B00C5D"/>
    <w:rsid w:val="00B05A90"/>
    <w:rsid w:val="00B0662F"/>
    <w:rsid w:val="00B07CCE"/>
    <w:rsid w:val="00B101AE"/>
    <w:rsid w:val="00B10BC5"/>
    <w:rsid w:val="00B12323"/>
    <w:rsid w:val="00B12FFF"/>
    <w:rsid w:val="00B13E7A"/>
    <w:rsid w:val="00B17EDA"/>
    <w:rsid w:val="00B21119"/>
    <w:rsid w:val="00B22798"/>
    <w:rsid w:val="00B2798B"/>
    <w:rsid w:val="00B27B28"/>
    <w:rsid w:val="00B30A50"/>
    <w:rsid w:val="00B31BAC"/>
    <w:rsid w:val="00B329B1"/>
    <w:rsid w:val="00B33279"/>
    <w:rsid w:val="00B37A60"/>
    <w:rsid w:val="00B37E6D"/>
    <w:rsid w:val="00B411C3"/>
    <w:rsid w:val="00B43B22"/>
    <w:rsid w:val="00B46968"/>
    <w:rsid w:val="00B46A7D"/>
    <w:rsid w:val="00B46EA9"/>
    <w:rsid w:val="00B474C8"/>
    <w:rsid w:val="00B5142D"/>
    <w:rsid w:val="00B521A3"/>
    <w:rsid w:val="00B533CE"/>
    <w:rsid w:val="00B55C28"/>
    <w:rsid w:val="00B55FCE"/>
    <w:rsid w:val="00B60512"/>
    <w:rsid w:val="00B62795"/>
    <w:rsid w:val="00B62F7C"/>
    <w:rsid w:val="00B66577"/>
    <w:rsid w:val="00B67BA5"/>
    <w:rsid w:val="00B722D1"/>
    <w:rsid w:val="00B72E0C"/>
    <w:rsid w:val="00B75775"/>
    <w:rsid w:val="00B75C60"/>
    <w:rsid w:val="00B762C5"/>
    <w:rsid w:val="00B76DC6"/>
    <w:rsid w:val="00B7715D"/>
    <w:rsid w:val="00B80E82"/>
    <w:rsid w:val="00B83E60"/>
    <w:rsid w:val="00B83FA2"/>
    <w:rsid w:val="00B86C61"/>
    <w:rsid w:val="00B91576"/>
    <w:rsid w:val="00B929B8"/>
    <w:rsid w:val="00B93063"/>
    <w:rsid w:val="00B93520"/>
    <w:rsid w:val="00B945EB"/>
    <w:rsid w:val="00B9484D"/>
    <w:rsid w:val="00B94D55"/>
    <w:rsid w:val="00B96925"/>
    <w:rsid w:val="00B969E4"/>
    <w:rsid w:val="00B97693"/>
    <w:rsid w:val="00B979DB"/>
    <w:rsid w:val="00BA0899"/>
    <w:rsid w:val="00BA3DD8"/>
    <w:rsid w:val="00BA52C2"/>
    <w:rsid w:val="00BA7148"/>
    <w:rsid w:val="00BA7C95"/>
    <w:rsid w:val="00BB2937"/>
    <w:rsid w:val="00BB3367"/>
    <w:rsid w:val="00BC0589"/>
    <w:rsid w:val="00BC1CEC"/>
    <w:rsid w:val="00BC21AA"/>
    <w:rsid w:val="00BC37C7"/>
    <w:rsid w:val="00BC75B2"/>
    <w:rsid w:val="00BD35EF"/>
    <w:rsid w:val="00BD43E9"/>
    <w:rsid w:val="00BD6141"/>
    <w:rsid w:val="00BD7481"/>
    <w:rsid w:val="00BD7D69"/>
    <w:rsid w:val="00BE0BC0"/>
    <w:rsid w:val="00BE1112"/>
    <w:rsid w:val="00BE16D8"/>
    <w:rsid w:val="00BE3916"/>
    <w:rsid w:val="00BE3DBE"/>
    <w:rsid w:val="00BE6E5E"/>
    <w:rsid w:val="00BE6ED3"/>
    <w:rsid w:val="00BF131B"/>
    <w:rsid w:val="00BF28EC"/>
    <w:rsid w:val="00BF35C8"/>
    <w:rsid w:val="00BF5FF4"/>
    <w:rsid w:val="00C01463"/>
    <w:rsid w:val="00C037A1"/>
    <w:rsid w:val="00C0421B"/>
    <w:rsid w:val="00C06A29"/>
    <w:rsid w:val="00C07DA6"/>
    <w:rsid w:val="00C10267"/>
    <w:rsid w:val="00C1119E"/>
    <w:rsid w:val="00C12E6D"/>
    <w:rsid w:val="00C1345B"/>
    <w:rsid w:val="00C15FD2"/>
    <w:rsid w:val="00C160E1"/>
    <w:rsid w:val="00C17302"/>
    <w:rsid w:val="00C21349"/>
    <w:rsid w:val="00C21DFE"/>
    <w:rsid w:val="00C2440E"/>
    <w:rsid w:val="00C25E32"/>
    <w:rsid w:val="00C30545"/>
    <w:rsid w:val="00C30EC4"/>
    <w:rsid w:val="00C336C0"/>
    <w:rsid w:val="00C34734"/>
    <w:rsid w:val="00C36C5D"/>
    <w:rsid w:val="00C3769B"/>
    <w:rsid w:val="00C4134C"/>
    <w:rsid w:val="00C414F7"/>
    <w:rsid w:val="00C433B3"/>
    <w:rsid w:val="00C435F0"/>
    <w:rsid w:val="00C45CBE"/>
    <w:rsid w:val="00C46797"/>
    <w:rsid w:val="00C53DA8"/>
    <w:rsid w:val="00C559BF"/>
    <w:rsid w:val="00C565C8"/>
    <w:rsid w:val="00C61E25"/>
    <w:rsid w:val="00C65893"/>
    <w:rsid w:val="00C65E45"/>
    <w:rsid w:val="00C661E5"/>
    <w:rsid w:val="00C70415"/>
    <w:rsid w:val="00C704A6"/>
    <w:rsid w:val="00C70A92"/>
    <w:rsid w:val="00C73AC6"/>
    <w:rsid w:val="00C73BE9"/>
    <w:rsid w:val="00C74EFD"/>
    <w:rsid w:val="00C76761"/>
    <w:rsid w:val="00C77E1F"/>
    <w:rsid w:val="00C80090"/>
    <w:rsid w:val="00C80244"/>
    <w:rsid w:val="00C80501"/>
    <w:rsid w:val="00C81AEE"/>
    <w:rsid w:val="00C857AD"/>
    <w:rsid w:val="00C8707E"/>
    <w:rsid w:val="00C9378F"/>
    <w:rsid w:val="00C93FD7"/>
    <w:rsid w:val="00C9453E"/>
    <w:rsid w:val="00C94971"/>
    <w:rsid w:val="00CA410E"/>
    <w:rsid w:val="00CB0129"/>
    <w:rsid w:val="00CB3912"/>
    <w:rsid w:val="00CB5BFE"/>
    <w:rsid w:val="00CB5EE6"/>
    <w:rsid w:val="00CB76A6"/>
    <w:rsid w:val="00CC13E6"/>
    <w:rsid w:val="00CC4902"/>
    <w:rsid w:val="00CC4D85"/>
    <w:rsid w:val="00CC7A7F"/>
    <w:rsid w:val="00CD0816"/>
    <w:rsid w:val="00CD1EC6"/>
    <w:rsid w:val="00CD26FB"/>
    <w:rsid w:val="00CD508E"/>
    <w:rsid w:val="00CD6D0D"/>
    <w:rsid w:val="00CD71D3"/>
    <w:rsid w:val="00CE25AD"/>
    <w:rsid w:val="00CE2EA7"/>
    <w:rsid w:val="00CE7410"/>
    <w:rsid w:val="00CE7DD4"/>
    <w:rsid w:val="00CF1435"/>
    <w:rsid w:val="00CF44DE"/>
    <w:rsid w:val="00CF79E2"/>
    <w:rsid w:val="00CF7A7F"/>
    <w:rsid w:val="00D023B8"/>
    <w:rsid w:val="00D048C1"/>
    <w:rsid w:val="00D072DD"/>
    <w:rsid w:val="00D07C62"/>
    <w:rsid w:val="00D108CA"/>
    <w:rsid w:val="00D1197E"/>
    <w:rsid w:val="00D134D8"/>
    <w:rsid w:val="00D16C45"/>
    <w:rsid w:val="00D17BFE"/>
    <w:rsid w:val="00D2037A"/>
    <w:rsid w:val="00D20777"/>
    <w:rsid w:val="00D212BC"/>
    <w:rsid w:val="00D220CD"/>
    <w:rsid w:val="00D27738"/>
    <w:rsid w:val="00D329FC"/>
    <w:rsid w:val="00D32CF7"/>
    <w:rsid w:val="00D33FE5"/>
    <w:rsid w:val="00D34109"/>
    <w:rsid w:val="00D3569E"/>
    <w:rsid w:val="00D369B4"/>
    <w:rsid w:val="00D37BD2"/>
    <w:rsid w:val="00D4061E"/>
    <w:rsid w:val="00D42254"/>
    <w:rsid w:val="00D46CB2"/>
    <w:rsid w:val="00D50C84"/>
    <w:rsid w:val="00D51CC1"/>
    <w:rsid w:val="00D537D3"/>
    <w:rsid w:val="00D53C76"/>
    <w:rsid w:val="00D54608"/>
    <w:rsid w:val="00D55F67"/>
    <w:rsid w:val="00D60523"/>
    <w:rsid w:val="00D61B21"/>
    <w:rsid w:val="00D638E6"/>
    <w:rsid w:val="00D67289"/>
    <w:rsid w:val="00D7120D"/>
    <w:rsid w:val="00D72D0B"/>
    <w:rsid w:val="00D75410"/>
    <w:rsid w:val="00D7719C"/>
    <w:rsid w:val="00D812DF"/>
    <w:rsid w:val="00D82066"/>
    <w:rsid w:val="00D85834"/>
    <w:rsid w:val="00D92DB2"/>
    <w:rsid w:val="00D94256"/>
    <w:rsid w:val="00D951B6"/>
    <w:rsid w:val="00D96BCA"/>
    <w:rsid w:val="00DA1BA3"/>
    <w:rsid w:val="00DA255E"/>
    <w:rsid w:val="00DA2C93"/>
    <w:rsid w:val="00DA46C2"/>
    <w:rsid w:val="00DA5245"/>
    <w:rsid w:val="00DB113B"/>
    <w:rsid w:val="00DB172A"/>
    <w:rsid w:val="00DB475C"/>
    <w:rsid w:val="00DB480E"/>
    <w:rsid w:val="00DB5380"/>
    <w:rsid w:val="00DB5D1E"/>
    <w:rsid w:val="00DB5F8C"/>
    <w:rsid w:val="00DC0368"/>
    <w:rsid w:val="00DC063A"/>
    <w:rsid w:val="00DC15FA"/>
    <w:rsid w:val="00DD0986"/>
    <w:rsid w:val="00DD36BA"/>
    <w:rsid w:val="00DE0BE9"/>
    <w:rsid w:val="00DE27B3"/>
    <w:rsid w:val="00DE286C"/>
    <w:rsid w:val="00DE4B08"/>
    <w:rsid w:val="00DE51BB"/>
    <w:rsid w:val="00DE5EE8"/>
    <w:rsid w:val="00DF17D5"/>
    <w:rsid w:val="00DF5A79"/>
    <w:rsid w:val="00DF68DD"/>
    <w:rsid w:val="00DF7491"/>
    <w:rsid w:val="00E00E56"/>
    <w:rsid w:val="00E02E7E"/>
    <w:rsid w:val="00E0353E"/>
    <w:rsid w:val="00E064B6"/>
    <w:rsid w:val="00E10C15"/>
    <w:rsid w:val="00E11731"/>
    <w:rsid w:val="00E11F0D"/>
    <w:rsid w:val="00E1318F"/>
    <w:rsid w:val="00E133DB"/>
    <w:rsid w:val="00E1389B"/>
    <w:rsid w:val="00E15339"/>
    <w:rsid w:val="00E2567B"/>
    <w:rsid w:val="00E25682"/>
    <w:rsid w:val="00E26A78"/>
    <w:rsid w:val="00E30550"/>
    <w:rsid w:val="00E30871"/>
    <w:rsid w:val="00E311DE"/>
    <w:rsid w:val="00E32C47"/>
    <w:rsid w:val="00E33C6A"/>
    <w:rsid w:val="00E34EB7"/>
    <w:rsid w:val="00E363D9"/>
    <w:rsid w:val="00E424E7"/>
    <w:rsid w:val="00E51A2E"/>
    <w:rsid w:val="00E5253D"/>
    <w:rsid w:val="00E52E3A"/>
    <w:rsid w:val="00E54A93"/>
    <w:rsid w:val="00E54EE8"/>
    <w:rsid w:val="00E55337"/>
    <w:rsid w:val="00E6253A"/>
    <w:rsid w:val="00E635DF"/>
    <w:rsid w:val="00E638DC"/>
    <w:rsid w:val="00E65530"/>
    <w:rsid w:val="00E67D3C"/>
    <w:rsid w:val="00E7316E"/>
    <w:rsid w:val="00E84129"/>
    <w:rsid w:val="00E86B2A"/>
    <w:rsid w:val="00E929B6"/>
    <w:rsid w:val="00E94092"/>
    <w:rsid w:val="00E95902"/>
    <w:rsid w:val="00E959E6"/>
    <w:rsid w:val="00E96FB7"/>
    <w:rsid w:val="00EA3885"/>
    <w:rsid w:val="00EA40D3"/>
    <w:rsid w:val="00EB2212"/>
    <w:rsid w:val="00EB62D0"/>
    <w:rsid w:val="00EC1169"/>
    <w:rsid w:val="00EC3B22"/>
    <w:rsid w:val="00EC4B2C"/>
    <w:rsid w:val="00ED460E"/>
    <w:rsid w:val="00EE05D6"/>
    <w:rsid w:val="00EE179C"/>
    <w:rsid w:val="00EE1A7D"/>
    <w:rsid w:val="00EF538C"/>
    <w:rsid w:val="00EF5599"/>
    <w:rsid w:val="00EF5B1E"/>
    <w:rsid w:val="00EF70EA"/>
    <w:rsid w:val="00F002A7"/>
    <w:rsid w:val="00F04314"/>
    <w:rsid w:val="00F05BD3"/>
    <w:rsid w:val="00F0669C"/>
    <w:rsid w:val="00F069F2"/>
    <w:rsid w:val="00F077BA"/>
    <w:rsid w:val="00F10C37"/>
    <w:rsid w:val="00F11360"/>
    <w:rsid w:val="00F11967"/>
    <w:rsid w:val="00F14193"/>
    <w:rsid w:val="00F17324"/>
    <w:rsid w:val="00F20C34"/>
    <w:rsid w:val="00F27B2B"/>
    <w:rsid w:val="00F317E1"/>
    <w:rsid w:val="00F3332C"/>
    <w:rsid w:val="00F34067"/>
    <w:rsid w:val="00F34660"/>
    <w:rsid w:val="00F34C21"/>
    <w:rsid w:val="00F44285"/>
    <w:rsid w:val="00F53098"/>
    <w:rsid w:val="00F65B9E"/>
    <w:rsid w:val="00F66C15"/>
    <w:rsid w:val="00F71E99"/>
    <w:rsid w:val="00F726B2"/>
    <w:rsid w:val="00F72A88"/>
    <w:rsid w:val="00F73173"/>
    <w:rsid w:val="00F73292"/>
    <w:rsid w:val="00F75C5C"/>
    <w:rsid w:val="00F75E70"/>
    <w:rsid w:val="00F8344A"/>
    <w:rsid w:val="00F85661"/>
    <w:rsid w:val="00F86A82"/>
    <w:rsid w:val="00F870E9"/>
    <w:rsid w:val="00F93D5C"/>
    <w:rsid w:val="00F9443C"/>
    <w:rsid w:val="00F95EAD"/>
    <w:rsid w:val="00F9717C"/>
    <w:rsid w:val="00FA210F"/>
    <w:rsid w:val="00FA36AE"/>
    <w:rsid w:val="00FA46BF"/>
    <w:rsid w:val="00FA7F32"/>
    <w:rsid w:val="00FB1A55"/>
    <w:rsid w:val="00FB2C7B"/>
    <w:rsid w:val="00FB2D75"/>
    <w:rsid w:val="00FB3ADF"/>
    <w:rsid w:val="00FC124C"/>
    <w:rsid w:val="00FC238C"/>
    <w:rsid w:val="00FC5710"/>
    <w:rsid w:val="00FC5C73"/>
    <w:rsid w:val="00FD0E00"/>
    <w:rsid w:val="00FD42FC"/>
    <w:rsid w:val="00FD6CAD"/>
    <w:rsid w:val="00FE0B74"/>
    <w:rsid w:val="00FE2686"/>
    <w:rsid w:val="00FE2FDE"/>
    <w:rsid w:val="00FE45C4"/>
    <w:rsid w:val="00FE5109"/>
    <w:rsid w:val="00FE516E"/>
    <w:rsid w:val="00FE6DF2"/>
    <w:rsid w:val="00FE7450"/>
    <w:rsid w:val="00FF08F6"/>
    <w:rsid w:val="00FF0C4A"/>
    <w:rsid w:val="00FF16BD"/>
    <w:rsid w:val="00FF1AA4"/>
    <w:rsid w:val="00FF4465"/>
    <w:rsid w:val="00FF5F6D"/>
    <w:rsid w:val="00FF669B"/>
    <w:rsid w:val="00FF7A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309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309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F53098"/>
    <w:pPr>
      <w:spacing w:line="360" w:lineRule="auto"/>
      <w:jc w:val="both"/>
    </w:pPr>
    <w:rPr>
      <w:sz w:val="28"/>
    </w:rPr>
  </w:style>
  <w:style w:type="paragraph" w:customStyle="1" w:styleId="Textbodyindent">
    <w:name w:val="Text body indent"/>
    <w:basedOn w:val="Standard"/>
    <w:rsid w:val="00F53098"/>
    <w:pPr>
      <w:ind w:left="283" w:firstLine="357"/>
      <w:jc w:val="both"/>
    </w:pPr>
  </w:style>
  <w:style w:type="paragraph" w:styleId="Intestazione">
    <w:name w:val="header"/>
    <w:basedOn w:val="Standard"/>
    <w:link w:val="IntestazioneCarattere"/>
    <w:rsid w:val="00F53098"/>
    <w:pPr>
      <w:suppressLineNumbers/>
      <w:tabs>
        <w:tab w:val="center" w:pos="4819"/>
        <w:tab w:val="right" w:pos="9638"/>
      </w:tabs>
    </w:pPr>
  </w:style>
  <w:style w:type="character" w:customStyle="1" w:styleId="IntestazioneCarattere">
    <w:name w:val="Intestazione Carattere"/>
    <w:basedOn w:val="Carpredefinitoparagrafo"/>
    <w:link w:val="Intestazione"/>
    <w:rsid w:val="00F53098"/>
    <w:rPr>
      <w:rFonts w:ascii="Times New Roman" w:eastAsia="Times New Roman" w:hAnsi="Times New Roman" w:cs="Times New Roman"/>
      <w:kern w:val="3"/>
      <w:sz w:val="24"/>
      <w:szCs w:val="24"/>
      <w:lang w:eastAsia="ar-SA"/>
    </w:rPr>
  </w:style>
  <w:style w:type="paragraph" w:styleId="Paragrafoelenco">
    <w:name w:val="List Paragraph"/>
    <w:basedOn w:val="Standard"/>
    <w:rsid w:val="00F53098"/>
    <w:pPr>
      <w:spacing w:after="200" w:line="276" w:lineRule="auto"/>
      <w:ind w:left="720"/>
    </w:pPr>
    <w:rPr>
      <w:rFonts w:ascii="Calibri" w:eastAsia="Calibri" w:hAnsi="Calibri" w:cs="Calibri"/>
      <w:sz w:val="22"/>
      <w:szCs w:val="22"/>
    </w:rPr>
  </w:style>
  <w:style w:type="numbering" w:customStyle="1" w:styleId="WWNum22">
    <w:name w:val="WWNum22"/>
    <w:basedOn w:val="Nessunelenco"/>
    <w:rsid w:val="00F53098"/>
    <w:pPr>
      <w:numPr>
        <w:numId w:val="6"/>
      </w:numPr>
    </w:pPr>
  </w:style>
  <w:style w:type="paragraph" w:customStyle="1" w:styleId="Paragrafoelenco1">
    <w:name w:val="Paragrafo elenco1"/>
    <w:basedOn w:val="Normale"/>
    <w:qFormat/>
    <w:rsid w:val="00177D69"/>
    <w:pPr>
      <w:widowControl/>
      <w:autoSpaceDN/>
      <w:spacing w:after="200" w:line="276" w:lineRule="auto"/>
      <w:ind w:left="720"/>
      <w:textAlignment w:val="auto"/>
    </w:pPr>
    <w:rPr>
      <w:rFonts w:ascii="Calibri" w:eastAsia="Calibri" w:hAnsi="Calibri"/>
      <w:kern w:val="1"/>
      <w:sz w:val="22"/>
      <w:szCs w:val="22"/>
      <w:lang w:eastAsia="ar-SA"/>
    </w:rPr>
  </w:style>
  <w:style w:type="paragraph" w:styleId="Testofumetto">
    <w:name w:val="Balloon Text"/>
    <w:basedOn w:val="Normale"/>
    <w:link w:val="TestofumettoCarattere"/>
    <w:uiPriority w:val="99"/>
    <w:semiHidden/>
    <w:unhideWhenUsed/>
    <w:rsid w:val="00A869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941"/>
    <w:rPr>
      <w:rFonts w:ascii="Tahoma" w:eastAsia="Times New Roman" w:hAnsi="Tahoma" w:cs="Tahoma"/>
      <w:kern w:val="3"/>
      <w:sz w:val="16"/>
      <w:szCs w:val="16"/>
      <w:lang w:eastAsia="it-IT"/>
    </w:rPr>
  </w:style>
  <w:style w:type="paragraph" w:customStyle="1" w:styleId="CPVC">
    <w:name w:val="CPV_C"/>
    <w:rsid w:val="000C5E11"/>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eastAsia="Times New Roman" w:hAnsi="ItcCenturyLight" w:cs="ItcCenturyLight"/>
      <w:sz w:val="20"/>
      <w:szCs w:val="20"/>
      <w:lang w:eastAsia="it-IT"/>
    </w:rPr>
  </w:style>
  <w:style w:type="paragraph" w:styleId="Pidipagina">
    <w:name w:val="footer"/>
    <w:basedOn w:val="Normale"/>
    <w:link w:val="PidipaginaCarattere"/>
    <w:uiPriority w:val="99"/>
    <w:unhideWhenUsed/>
    <w:rsid w:val="00FE516E"/>
    <w:pPr>
      <w:tabs>
        <w:tab w:val="center" w:pos="4819"/>
        <w:tab w:val="right" w:pos="9638"/>
      </w:tabs>
    </w:pPr>
  </w:style>
  <w:style w:type="character" w:customStyle="1" w:styleId="PidipaginaCarattere">
    <w:name w:val="Piè di pagina Carattere"/>
    <w:basedOn w:val="Carpredefinitoparagrafo"/>
    <w:link w:val="Pidipagina"/>
    <w:uiPriority w:val="99"/>
    <w:rsid w:val="00FE516E"/>
    <w:rPr>
      <w:rFonts w:ascii="Times New Roman" w:eastAsia="Times New Roman" w:hAnsi="Times New Roman" w:cs="Times New Roman"/>
      <w:kern w:val="3"/>
      <w:sz w:val="20"/>
      <w:szCs w:val="20"/>
      <w:lang w:eastAsia="it-IT"/>
    </w:rPr>
  </w:style>
  <w:style w:type="paragraph" w:customStyle="1" w:styleId="western">
    <w:name w:val="western"/>
    <w:basedOn w:val="Normale"/>
    <w:rsid w:val="00B7715D"/>
    <w:pPr>
      <w:widowControl/>
      <w:suppressAutoHyphens w:val="0"/>
      <w:autoSpaceDN/>
      <w:spacing w:before="100" w:beforeAutospacing="1" w:line="360" w:lineRule="auto"/>
      <w:jc w:val="both"/>
      <w:textAlignment w:val="auto"/>
    </w:pPr>
    <w:rPr>
      <w:kern w:val="0"/>
      <w:sz w:val="24"/>
      <w:szCs w:val="24"/>
    </w:rPr>
  </w:style>
  <w:style w:type="paragraph" w:customStyle="1" w:styleId="Paragrafoelenco2">
    <w:name w:val="Paragrafo elenco2"/>
    <w:basedOn w:val="Normale"/>
    <w:rsid w:val="00C65E45"/>
    <w:pPr>
      <w:widowControl/>
      <w:autoSpaceDN/>
      <w:spacing w:after="200" w:line="276" w:lineRule="auto"/>
      <w:ind w:left="720"/>
      <w:textAlignment w:val="auto"/>
    </w:pPr>
    <w:rPr>
      <w:rFonts w:ascii="Calibri" w:eastAsia="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5309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53098"/>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F53098"/>
    <w:pPr>
      <w:spacing w:line="360" w:lineRule="auto"/>
      <w:jc w:val="both"/>
    </w:pPr>
    <w:rPr>
      <w:sz w:val="28"/>
    </w:rPr>
  </w:style>
  <w:style w:type="paragraph" w:customStyle="1" w:styleId="Textbodyindent">
    <w:name w:val="Text body indent"/>
    <w:basedOn w:val="Standard"/>
    <w:rsid w:val="00F53098"/>
    <w:pPr>
      <w:ind w:left="283" w:firstLine="357"/>
      <w:jc w:val="both"/>
    </w:pPr>
  </w:style>
  <w:style w:type="paragraph" w:styleId="Intestazione">
    <w:name w:val="header"/>
    <w:basedOn w:val="Standard"/>
    <w:link w:val="IntestazioneCarattere"/>
    <w:rsid w:val="00F53098"/>
    <w:pPr>
      <w:suppressLineNumbers/>
      <w:tabs>
        <w:tab w:val="center" w:pos="4819"/>
        <w:tab w:val="right" w:pos="9638"/>
      </w:tabs>
    </w:pPr>
  </w:style>
  <w:style w:type="character" w:customStyle="1" w:styleId="IntestazioneCarattere">
    <w:name w:val="Intestazione Carattere"/>
    <w:basedOn w:val="Carpredefinitoparagrafo"/>
    <w:link w:val="Intestazione"/>
    <w:rsid w:val="00F53098"/>
    <w:rPr>
      <w:rFonts w:ascii="Times New Roman" w:eastAsia="Times New Roman" w:hAnsi="Times New Roman" w:cs="Times New Roman"/>
      <w:kern w:val="3"/>
      <w:sz w:val="24"/>
      <w:szCs w:val="24"/>
      <w:lang w:eastAsia="ar-SA"/>
    </w:rPr>
  </w:style>
  <w:style w:type="paragraph" w:styleId="Paragrafoelenco">
    <w:name w:val="List Paragraph"/>
    <w:basedOn w:val="Standard"/>
    <w:rsid w:val="00F53098"/>
    <w:pPr>
      <w:spacing w:after="200" w:line="276" w:lineRule="auto"/>
      <w:ind w:left="720"/>
    </w:pPr>
    <w:rPr>
      <w:rFonts w:ascii="Calibri" w:eastAsia="Calibri" w:hAnsi="Calibri" w:cs="Calibri"/>
      <w:sz w:val="22"/>
      <w:szCs w:val="22"/>
    </w:rPr>
  </w:style>
  <w:style w:type="numbering" w:customStyle="1" w:styleId="WWNum22">
    <w:name w:val="WWNum22"/>
    <w:basedOn w:val="Nessunelenco"/>
    <w:rsid w:val="00F53098"/>
    <w:pPr>
      <w:numPr>
        <w:numId w:val="6"/>
      </w:numPr>
    </w:pPr>
  </w:style>
  <w:style w:type="paragraph" w:customStyle="1" w:styleId="Paragrafoelenco1">
    <w:name w:val="Paragrafo elenco1"/>
    <w:basedOn w:val="Normale"/>
    <w:qFormat/>
    <w:rsid w:val="00177D69"/>
    <w:pPr>
      <w:widowControl/>
      <w:autoSpaceDN/>
      <w:spacing w:after="200" w:line="276" w:lineRule="auto"/>
      <w:ind w:left="720"/>
      <w:textAlignment w:val="auto"/>
    </w:pPr>
    <w:rPr>
      <w:rFonts w:ascii="Calibri" w:eastAsia="Calibri" w:hAnsi="Calibri"/>
      <w:kern w:val="1"/>
      <w:sz w:val="22"/>
      <w:szCs w:val="22"/>
      <w:lang w:eastAsia="ar-SA"/>
    </w:rPr>
  </w:style>
  <w:style w:type="paragraph" w:styleId="Testofumetto">
    <w:name w:val="Balloon Text"/>
    <w:basedOn w:val="Normale"/>
    <w:link w:val="TestofumettoCarattere"/>
    <w:uiPriority w:val="99"/>
    <w:semiHidden/>
    <w:unhideWhenUsed/>
    <w:rsid w:val="00A869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941"/>
    <w:rPr>
      <w:rFonts w:ascii="Tahoma" w:eastAsia="Times New Roman" w:hAnsi="Tahoma" w:cs="Tahoma"/>
      <w:kern w:val="3"/>
      <w:sz w:val="16"/>
      <w:szCs w:val="16"/>
      <w:lang w:eastAsia="it-IT"/>
    </w:rPr>
  </w:style>
  <w:style w:type="paragraph" w:customStyle="1" w:styleId="CPVC">
    <w:name w:val="CPV_C"/>
    <w:rsid w:val="000C5E11"/>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eastAsia="Times New Roman" w:hAnsi="ItcCenturyLight" w:cs="ItcCenturyLight"/>
      <w:sz w:val="20"/>
      <w:szCs w:val="20"/>
      <w:lang w:eastAsia="it-IT"/>
    </w:rPr>
  </w:style>
  <w:style w:type="paragraph" w:styleId="Pidipagina">
    <w:name w:val="footer"/>
    <w:basedOn w:val="Normale"/>
    <w:link w:val="PidipaginaCarattere"/>
    <w:uiPriority w:val="99"/>
    <w:unhideWhenUsed/>
    <w:rsid w:val="00FE516E"/>
    <w:pPr>
      <w:tabs>
        <w:tab w:val="center" w:pos="4819"/>
        <w:tab w:val="right" w:pos="9638"/>
      </w:tabs>
    </w:pPr>
  </w:style>
  <w:style w:type="character" w:customStyle="1" w:styleId="PidipaginaCarattere">
    <w:name w:val="Piè di pagina Carattere"/>
    <w:basedOn w:val="Carpredefinitoparagrafo"/>
    <w:link w:val="Pidipagina"/>
    <w:uiPriority w:val="99"/>
    <w:rsid w:val="00FE516E"/>
    <w:rPr>
      <w:rFonts w:ascii="Times New Roman" w:eastAsia="Times New Roman" w:hAnsi="Times New Roman" w:cs="Times New Roman"/>
      <w:kern w:val="3"/>
      <w:sz w:val="20"/>
      <w:szCs w:val="20"/>
      <w:lang w:eastAsia="it-IT"/>
    </w:rPr>
  </w:style>
  <w:style w:type="paragraph" w:customStyle="1" w:styleId="western">
    <w:name w:val="western"/>
    <w:basedOn w:val="Normale"/>
    <w:rsid w:val="00B7715D"/>
    <w:pPr>
      <w:widowControl/>
      <w:suppressAutoHyphens w:val="0"/>
      <w:autoSpaceDN/>
      <w:spacing w:before="100" w:beforeAutospacing="1" w:line="360" w:lineRule="auto"/>
      <w:jc w:val="both"/>
      <w:textAlignment w:val="auto"/>
    </w:pPr>
    <w:rPr>
      <w:kern w:val="0"/>
      <w:sz w:val="24"/>
      <w:szCs w:val="24"/>
    </w:rPr>
  </w:style>
  <w:style w:type="paragraph" w:customStyle="1" w:styleId="Paragrafoelenco2">
    <w:name w:val="Paragrafo elenco2"/>
    <w:basedOn w:val="Normale"/>
    <w:rsid w:val="00C65E45"/>
    <w:pPr>
      <w:widowControl/>
      <w:autoSpaceDN/>
      <w:spacing w:after="200" w:line="276" w:lineRule="auto"/>
      <w:ind w:left="720"/>
      <w:textAlignment w:val="auto"/>
    </w:pPr>
    <w:rPr>
      <w:rFonts w:ascii="Calibri" w:eastAsia="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70549328">
      <w:bodyDiv w:val="1"/>
      <w:marLeft w:val="0"/>
      <w:marRight w:val="0"/>
      <w:marTop w:val="0"/>
      <w:marBottom w:val="0"/>
      <w:divBdr>
        <w:top w:val="none" w:sz="0" w:space="0" w:color="auto"/>
        <w:left w:val="none" w:sz="0" w:space="0" w:color="auto"/>
        <w:bottom w:val="none" w:sz="0" w:space="0" w:color="auto"/>
        <w:right w:val="none" w:sz="0" w:space="0" w:color="auto"/>
      </w:divBdr>
    </w:div>
    <w:div w:id="206527192">
      <w:bodyDiv w:val="1"/>
      <w:marLeft w:val="0"/>
      <w:marRight w:val="0"/>
      <w:marTop w:val="0"/>
      <w:marBottom w:val="0"/>
      <w:divBdr>
        <w:top w:val="none" w:sz="0" w:space="0" w:color="auto"/>
        <w:left w:val="none" w:sz="0" w:space="0" w:color="auto"/>
        <w:bottom w:val="none" w:sz="0" w:space="0" w:color="auto"/>
        <w:right w:val="none" w:sz="0" w:space="0" w:color="auto"/>
      </w:divBdr>
    </w:div>
    <w:div w:id="806774699">
      <w:bodyDiv w:val="1"/>
      <w:marLeft w:val="0"/>
      <w:marRight w:val="0"/>
      <w:marTop w:val="0"/>
      <w:marBottom w:val="0"/>
      <w:divBdr>
        <w:top w:val="none" w:sz="0" w:space="0" w:color="auto"/>
        <w:left w:val="none" w:sz="0" w:space="0" w:color="auto"/>
        <w:bottom w:val="none" w:sz="0" w:space="0" w:color="auto"/>
        <w:right w:val="none" w:sz="0" w:space="0" w:color="auto"/>
      </w:divBdr>
    </w:div>
    <w:div w:id="816653576">
      <w:bodyDiv w:val="1"/>
      <w:marLeft w:val="0"/>
      <w:marRight w:val="0"/>
      <w:marTop w:val="0"/>
      <w:marBottom w:val="0"/>
      <w:divBdr>
        <w:top w:val="none" w:sz="0" w:space="0" w:color="auto"/>
        <w:left w:val="none" w:sz="0" w:space="0" w:color="auto"/>
        <w:bottom w:val="none" w:sz="0" w:space="0" w:color="auto"/>
        <w:right w:val="none" w:sz="0" w:space="0" w:color="auto"/>
      </w:divBdr>
    </w:div>
    <w:div w:id="895971809">
      <w:bodyDiv w:val="1"/>
      <w:marLeft w:val="0"/>
      <w:marRight w:val="0"/>
      <w:marTop w:val="0"/>
      <w:marBottom w:val="0"/>
      <w:divBdr>
        <w:top w:val="none" w:sz="0" w:space="0" w:color="auto"/>
        <w:left w:val="none" w:sz="0" w:space="0" w:color="auto"/>
        <w:bottom w:val="none" w:sz="0" w:space="0" w:color="auto"/>
        <w:right w:val="none" w:sz="0" w:space="0" w:color="auto"/>
      </w:divBdr>
    </w:div>
    <w:div w:id="962690995">
      <w:bodyDiv w:val="1"/>
      <w:marLeft w:val="0"/>
      <w:marRight w:val="0"/>
      <w:marTop w:val="0"/>
      <w:marBottom w:val="0"/>
      <w:divBdr>
        <w:top w:val="none" w:sz="0" w:space="0" w:color="auto"/>
        <w:left w:val="none" w:sz="0" w:space="0" w:color="auto"/>
        <w:bottom w:val="none" w:sz="0" w:space="0" w:color="auto"/>
        <w:right w:val="none" w:sz="0" w:space="0" w:color="auto"/>
      </w:divBdr>
    </w:div>
    <w:div w:id="996226785">
      <w:bodyDiv w:val="1"/>
      <w:marLeft w:val="0"/>
      <w:marRight w:val="0"/>
      <w:marTop w:val="0"/>
      <w:marBottom w:val="0"/>
      <w:divBdr>
        <w:top w:val="none" w:sz="0" w:space="0" w:color="auto"/>
        <w:left w:val="none" w:sz="0" w:space="0" w:color="auto"/>
        <w:bottom w:val="none" w:sz="0" w:space="0" w:color="auto"/>
        <w:right w:val="none" w:sz="0" w:space="0" w:color="auto"/>
      </w:divBdr>
    </w:div>
    <w:div w:id="1445884014">
      <w:bodyDiv w:val="1"/>
      <w:marLeft w:val="0"/>
      <w:marRight w:val="0"/>
      <w:marTop w:val="0"/>
      <w:marBottom w:val="0"/>
      <w:divBdr>
        <w:top w:val="none" w:sz="0" w:space="0" w:color="auto"/>
        <w:left w:val="none" w:sz="0" w:space="0" w:color="auto"/>
        <w:bottom w:val="none" w:sz="0" w:space="0" w:color="auto"/>
        <w:right w:val="none" w:sz="0" w:space="0" w:color="auto"/>
      </w:divBdr>
    </w:div>
    <w:div w:id="1558711440">
      <w:bodyDiv w:val="1"/>
      <w:marLeft w:val="0"/>
      <w:marRight w:val="0"/>
      <w:marTop w:val="0"/>
      <w:marBottom w:val="0"/>
      <w:divBdr>
        <w:top w:val="none" w:sz="0" w:space="0" w:color="auto"/>
        <w:left w:val="none" w:sz="0" w:space="0" w:color="auto"/>
        <w:bottom w:val="none" w:sz="0" w:space="0" w:color="auto"/>
        <w:right w:val="none" w:sz="0" w:space="0" w:color="auto"/>
      </w:divBdr>
    </w:div>
    <w:div w:id="17363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FAA9-0B7E-49B8-AF65-D7831B36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lena</cp:lastModifiedBy>
  <cp:revision>18</cp:revision>
  <cp:lastPrinted>2021-11-19T10:30:00Z</cp:lastPrinted>
  <dcterms:created xsi:type="dcterms:W3CDTF">2021-11-19T07:10:00Z</dcterms:created>
  <dcterms:modified xsi:type="dcterms:W3CDTF">2021-12-03T10:30:00Z</dcterms:modified>
</cp:coreProperties>
</file>