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 2</w:t>
      </w:r>
      <w:r w:rsidR="00C76761">
        <w:rPr>
          <w:b/>
          <w:bCs/>
          <w:lang w:eastAsia="it-IT"/>
        </w:rPr>
        <w:t>4</w:t>
      </w:r>
      <w:r w:rsidR="005E5233">
        <w:rPr>
          <w:b/>
          <w:bCs/>
          <w:lang w:eastAsia="it-IT"/>
        </w:rPr>
        <w:t xml:space="preserve"> </w:t>
      </w:r>
      <w:r w:rsidR="00C76761">
        <w:rPr>
          <w:b/>
          <w:bCs/>
          <w:lang w:eastAsia="it-IT"/>
        </w:rPr>
        <w:t>SETTEMBRE</w:t>
      </w:r>
      <w:r w:rsidR="00F53098">
        <w:rPr>
          <w:b/>
          <w:bCs/>
          <w:lang w:eastAsia="it-IT"/>
        </w:rPr>
        <w:t xml:space="preserve"> 2020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D212BC" w:rsidRDefault="00F53098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Il giorno 2</w:t>
      </w:r>
      <w:r w:rsidR="00C76761">
        <w:rPr>
          <w:sz w:val="24"/>
          <w:szCs w:val="24"/>
        </w:rPr>
        <w:t>4</w:t>
      </w:r>
      <w:r w:rsidR="005E5233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settembre</w:t>
      </w:r>
      <w:r w:rsidRPr="00D212BC">
        <w:rPr>
          <w:sz w:val="24"/>
          <w:szCs w:val="24"/>
        </w:rPr>
        <w:t xml:space="preserve"> 2020, alle ore 11,00 presso la sede del Servizio Controllo di gestione e valutazione, sita in via San Tommaso D’Aquino 15, si è riunito il Nucleo Indipendente di Valutazione del Comune di Napoli per discutere sul seguente ordine del giorno:</w:t>
      </w:r>
    </w:p>
    <w:p w:rsidR="00F53098" w:rsidRPr="00D212BC" w:rsidRDefault="00F53098" w:rsidP="00F85661">
      <w:pPr>
        <w:pStyle w:val="Standard"/>
        <w:suppressAutoHyphens w:val="0"/>
        <w:spacing w:before="100" w:line="360" w:lineRule="auto"/>
        <w:jc w:val="both"/>
        <w:rPr>
          <w:lang w:eastAsia="it-IT"/>
        </w:rPr>
      </w:pPr>
      <w:r w:rsidRPr="00D212BC">
        <w:rPr>
          <w:lang w:eastAsia="it-IT"/>
        </w:rPr>
        <w:t xml:space="preserve">1) approvazione verbale del </w:t>
      </w:r>
      <w:r w:rsidR="00C76761">
        <w:rPr>
          <w:lang w:eastAsia="it-IT"/>
        </w:rPr>
        <w:t>2</w:t>
      </w:r>
      <w:r w:rsidRPr="00D212BC">
        <w:rPr>
          <w:lang w:eastAsia="it-IT"/>
        </w:rPr>
        <w:t>3 luglio 2020</w:t>
      </w:r>
      <w:r w:rsidR="00FD42FC">
        <w:rPr>
          <w:lang w:eastAsia="it-IT"/>
        </w:rPr>
        <w:t>;</w:t>
      </w:r>
    </w:p>
    <w:p w:rsidR="00C76761" w:rsidRDefault="00F53098" w:rsidP="00F85661">
      <w:pPr>
        <w:pStyle w:val="Standard"/>
        <w:suppressAutoHyphens w:val="0"/>
        <w:spacing w:line="360" w:lineRule="auto"/>
        <w:rPr>
          <w:lang w:eastAsia="it-IT"/>
        </w:rPr>
      </w:pPr>
      <w:r w:rsidRPr="00D212BC">
        <w:rPr>
          <w:lang w:eastAsia="it-IT"/>
        </w:rPr>
        <w:t>2)</w:t>
      </w:r>
      <w:r w:rsidR="00C76761" w:rsidRPr="00C76761">
        <w:rPr>
          <w:lang w:eastAsia="it-IT"/>
        </w:rPr>
        <w:t>valutazione dei risultati de</w:t>
      </w:r>
      <w:r w:rsidR="00FD42FC">
        <w:rPr>
          <w:lang w:eastAsia="it-IT"/>
        </w:rPr>
        <w:t>lla produttività di gruppo 2019;</w:t>
      </w:r>
    </w:p>
    <w:p w:rsidR="00C76761" w:rsidRDefault="00F53098" w:rsidP="00F85661">
      <w:pPr>
        <w:pStyle w:val="Standard"/>
        <w:suppressAutoHyphens w:val="0"/>
        <w:spacing w:line="360" w:lineRule="auto"/>
        <w:rPr>
          <w:lang w:eastAsia="it-IT"/>
        </w:rPr>
      </w:pPr>
      <w:r w:rsidRPr="00D212BC">
        <w:rPr>
          <w:lang w:eastAsia="it-IT"/>
        </w:rPr>
        <w:t xml:space="preserve">3) </w:t>
      </w:r>
      <w:r w:rsidR="00FD42FC">
        <w:rPr>
          <w:lang w:eastAsia="it-IT"/>
        </w:rPr>
        <w:t>obiettivi gestionali 2018;</w:t>
      </w:r>
    </w:p>
    <w:p w:rsidR="00C76761" w:rsidRDefault="00C76761" w:rsidP="00F85661">
      <w:pPr>
        <w:pStyle w:val="Standard"/>
        <w:suppressAutoHyphens w:val="0"/>
        <w:spacing w:line="360" w:lineRule="auto"/>
        <w:rPr>
          <w:lang w:eastAsia="it-IT"/>
        </w:rPr>
      </w:pPr>
      <w:r>
        <w:rPr>
          <w:lang w:eastAsia="it-IT"/>
        </w:rPr>
        <w:t>4</w:t>
      </w:r>
      <w:r w:rsidR="00FD42FC">
        <w:rPr>
          <w:lang w:eastAsia="it-IT"/>
        </w:rPr>
        <w:t>) programmazione delle attività;</w:t>
      </w:r>
    </w:p>
    <w:p w:rsidR="00333CFF" w:rsidRPr="00D212BC" w:rsidRDefault="00C76761" w:rsidP="00F85661">
      <w:pPr>
        <w:pStyle w:val="Standard"/>
        <w:suppressAutoHyphens w:val="0"/>
        <w:spacing w:line="360" w:lineRule="auto"/>
        <w:rPr>
          <w:lang w:eastAsia="it-IT"/>
        </w:rPr>
      </w:pPr>
      <w:r>
        <w:rPr>
          <w:lang w:eastAsia="it-IT"/>
        </w:rPr>
        <w:t>5</w:t>
      </w:r>
      <w:r w:rsidR="00333CFF" w:rsidRPr="00D212BC">
        <w:rPr>
          <w:lang w:eastAsia="it-IT"/>
        </w:rPr>
        <w:t>)varie ed eventuali.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177D69" w:rsidP="00177D69">
      <w:pPr>
        <w:pStyle w:val="Standard"/>
        <w:spacing w:line="360" w:lineRule="auto"/>
        <w:jc w:val="both"/>
      </w:pPr>
      <w:r w:rsidRPr="00D212BC">
        <w:t>il Presidente: dott. Gaetano Virtuoso;</w:t>
      </w:r>
    </w:p>
    <w:p w:rsidR="00177D69" w:rsidRPr="00D212BC" w:rsidRDefault="00177D69" w:rsidP="00177D69">
      <w:pPr>
        <w:pStyle w:val="Standard"/>
        <w:spacing w:line="360" w:lineRule="auto"/>
        <w:jc w:val="both"/>
      </w:pPr>
      <w:r w:rsidRPr="00D212BC">
        <w:t>i componenti: dott. Domenico Maresca, dott.ssa Adel</w:t>
      </w:r>
      <w:r w:rsidR="00A35893" w:rsidRPr="00D212BC">
        <w:t xml:space="preserve">ia Mazzi, </w:t>
      </w:r>
      <w:r w:rsidRPr="00D212BC">
        <w:t>dott. Paolo Tarantino e dott.ssa Tamara Telesca.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>, nonché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5E5233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Pr="00D212BC">
        <w:rPr>
          <w:sz w:val="24"/>
          <w:szCs w:val="24"/>
        </w:rPr>
        <w:t xml:space="preserve"> </w:t>
      </w:r>
      <w:r w:rsidR="00E54A93">
        <w:rPr>
          <w:sz w:val="24"/>
          <w:szCs w:val="24"/>
        </w:rPr>
        <w:t xml:space="preserve">anche in funzione di verbalizzante ai sensi dell’art.10 del vigente regolamento di funzionamento del NIV </w:t>
      </w:r>
      <w:r w:rsidRPr="00D212BC">
        <w:rPr>
          <w:sz w:val="24"/>
          <w:szCs w:val="24"/>
        </w:rPr>
        <w:t>e la dott.ssa Ramona Cocozza, funzionari</w:t>
      </w:r>
      <w:r w:rsidR="00F85661">
        <w:rPr>
          <w:sz w:val="24"/>
          <w:szCs w:val="24"/>
        </w:rPr>
        <w:t>e</w:t>
      </w:r>
      <w:r w:rsidRPr="00D212BC">
        <w:rPr>
          <w:sz w:val="24"/>
          <w:szCs w:val="24"/>
        </w:rPr>
        <w:t xml:space="preserve"> del Servizio.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*. </w:t>
      </w:r>
    </w:p>
    <w:p w:rsidR="00177D69" w:rsidRPr="00D212BC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il Nucleo approva il verbale del </w:t>
      </w:r>
      <w:r w:rsidR="00C76761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>3 luglio 2020.</w:t>
      </w:r>
    </w:p>
    <w:p w:rsidR="001825A1" w:rsidRPr="002C3907" w:rsidRDefault="00177D69" w:rsidP="001825A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Si </w:t>
      </w:r>
      <w:r w:rsidRPr="00D212BC">
        <w:rPr>
          <w:rFonts w:ascii="Times New Roman" w:eastAsia="Times New Roman" w:hAnsi="Times New Roman"/>
          <w:sz w:val="24"/>
          <w:szCs w:val="24"/>
        </w:rPr>
        <w:t>passa poi al secondo punto all’ordine del giorno</w:t>
      </w:r>
      <w:r w:rsidR="00DE286C" w:rsidRPr="00D212BC">
        <w:rPr>
          <w:rFonts w:ascii="Times New Roman" w:hAnsi="Times New Roman"/>
          <w:sz w:val="24"/>
          <w:szCs w:val="24"/>
          <w:lang w:eastAsia="it-IT"/>
        </w:rPr>
        <w:t xml:space="preserve">. </w:t>
      </w:r>
      <w:r w:rsidR="001825A1">
        <w:rPr>
          <w:rFonts w:ascii="Times New Roman" w:hAnsi="Times New Roman"/>
          <w:sz w:val="24"/>
          <w:szCs w:val="24"/>
          <w:lang w:eastAsia="it-IT"/>
        </w:rPr>
        <w:t>Nel</w:t>
      </w:r>
      <w:r w:rsidR="00E1389B">
        <w:rPr>
          <w:rFonts w:ascii="Times New Roman" w:hAnsi="Times New Roman"/>
          <w:sz w:val="24"/>
          <w:szCs w:val="24"/>
          <w:lang w:eastAsia="it-IT"/>
        </w:rPr>
        <w:t>la precedente riunione del</w:t>
      </w:r>
      <w:r w:rsidR="001825A1">
        <w:rPr>
          <w:rFonts w:ascii="Times New Roman" w:hAnsi="Times New Roman"/>
          <w:sz w:val="24"/>
          <w:szCs w:val="24"/>
          <w:lang w:eastAsia="it-IT"/>
        </w:rPr>
        <w:t xml:space="preserve"> 23 luglio, </w:t>
      </w:r>
      <w:r w:rsidR="00E1389B">
        <w:rPr>
          <w:rFonts w:ascii="Times New Roman" w:hAnsi="Times New Roman"/>
          <w:sz w:val="24"/>
          <w:szCs w:val="24"/>
          <w:lang w:eastAsia="it-IT"/>
        </w:rPr>
        <w:t>il Nucleo aveva fissato il 4 settembre come termine ultimo</w:t>
      </w:r>
      <w:r w:rsidR="001825A1">
        <w:rPr>
          <w:rFonts w:ascii="Times New Roman" w:hAnsi="Times New Roman"/>
          <w:sz w:val="24"/>
          <w:szCs w:val="24"/>
          <w:lang w:eastAsia="it-IT"/>
        </w:rPr>
        <w:t xml:space="preserve"> pe</w:t>
      </w:r>
      <w:r w:rsidR="002A1012">
        <w:rPr>
          <w:rFonts w:ascii="Times New Roman" w:hAnsi="Times New Roman"/>
          <w:sz w:val="24"/>
          <w:szCs w:val="24"/>
          <w:lang w:eastAsia="it-IT"/>
        </w:rPr>
        <w:t>r la rendicontazione;</w:t>
      </w:r>
      <w:r w:rsidR="00E1389B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2A1012">
        <w:rPr>
          <w:rFonts w:ascii="Times New Roman" w:hAnsi="Times New Roman"/>
          <w:sz w:val="24"/>
          <w:szCs w:val="24"/>
          <w:lang w:eastAsia="it-IT"/>
        </w:rPr>
        <w:t>a tale data risultavano inserite</w:t>
      </w:r>
      <w:r w:rsidR="001825A1">
        <w:rPr>
          <w:rFonts w:ascii="Times New Roman" w:hAnsi="Times New Roman"/>
          <w:sz w:val="24"/>
          <w:szCs w:val="24"/>
          <w:lang w:eastAsia="it-IT"/>
        </w:rPr>
        <w:t xml:space="preserve"> nell’applicativo </w:t>
      </w:r>
      <w:r w:rsidR="001825A1" w:rsidRPr="005E5233">
        <w:rPr>
          <w:rFonts w:ascii="Times New Roman" w:hAnsi="Times New Roman"/>
          <w:i/>
          <w:sz w:val="24"/>
          <w:szCs w:val="24"/>
          <w:lang w:eastAsia="it-IT"/>
        </w:rPr>
        <w:t>on line</w:t>
      </w:r>
      <w:r w:rsidR="002A1012">
        <w:rPr>
          <w:rFonts w:ascii="Times New Roman" w:hAnsi="Times New Roman"/>
          <w:sz w:val="24"/>
          <w:szCs w:val="24"/>
          <w:lang w:eastAsia="it-IT"/>
        </w:rPr>
        <w:t xml:space="preserve"> per le valutazioni </w:t>
      </w:r>
      <w:r w:rsidR="00E1389B">
        <w:rPr>
          <w:rFonts w:ascii="Times New Roman" w:hAnsi="Times New Roman"/>
          <w:sz w:val="24"/>
          <w:szCs w:val="24"/>
          <w:lang w:eastAsia="it-IT"/>
        </w:rPr>
        <w:t>ulteriori rendicontazioni  relative a</w:t>
      </w:r>
      <w:r w:rsidR="002A1012">
        <w:rPr>
          <w:rFonts w:ascii="Times New Roman" w:hAnsi="Times New Roman"/>
          <w:sz w:val="24"/>
          <w:szCs w:val="24"/>
          <w:lang w:eastAsia="it-IT"/>
        </w:rPr>
        <w:t xml:space="preserve"> n.</w:t>
      </w:r>
      <w:r w:rsidR="001825A1">
        <w:rPr>
          <w:rFonts w:ascii="Times New Roman" w:hAnsi="Times New Roman"/>
          <w:sz w:val="24"/>
          <w:szCs w:val="24"/>
          <w:lang w:eastAsia="it-IT"/>
        </w:rPr>
        <w:t xml:space="preserve"> 4 </w:t>
      </w:r>
      <w:r w:rsidR="001825A1" w:rsidRPr="00D212BC">
        <w:rPr>
          <w:rFonts w:ascii="Times New Roman" w:hAnsi="Times New Roman"/>
          <w:sz w:val="24"/>
          <w:szCs w:val="24"/>
        </w:rPr>
        <w:t>indicatori correlati alla produttività di gruppo per il 2019</w:t>
      </w:r>
      <w:r w:rsidR="001825A1">
        <w:rPr>
          <w:rFonts w:ascii="Times New Roman" w:hAnsi="Times New Roman"/>
          <w:sz w:val="24"/>
          <w:szCs w:val="24"/>
        </w:rPr>
        <w:t xml:space="preserve">. </w:t>
      </w:r>
      <w:r w:rsidR="002A1012">
        <w:rPr>
          <w:rFonts w:ascii="Times New Roman" w:hAnsi="Times New Roman"/>
          <w:sz w:val="24"/>
          <w:szCs w:val="24"/>
        </w:rPr>
        <w:t>I</w:t>
      </w:r>
      <w:r w:rsidR="00E1389B">
        <w:rPr>
          <w:rFonts w:ascii="Times New Roman" w:hAnsi="Times New Roman"/>
          <w:sz w:val="24"/>
          <w:szCs w:val="24"/>
        </w:rPr>
        <w:t>n data 8 settembre è pervenuta l’integrazione (stampe di tre capitoli di entrata</w:t>
      </w:r>
      <w:r w:rsidR="007E5014">
        <w:rPr>
          <w:rFonts w:ascii="Times New Roman" w:hAnsi="Times New Roman"/>
          <w:sz w:val="24"/>
          <w:szCs w:val="24"/>
        </w:rPr>
        <w:t>) del</w:t>
      </w:r>
      <w:r w:rsidR="001825A1">
        <w:rPr>
          <w:rFonts w:ascii="Times New Roman" w:hAnsi="Times New Roman"/>
          <w:sz w:val="24"/>
          <w:szCs w:val="24"/>
        </w:rPr>
        <w:t xml:space="preserve"> dirigente</w:t>
      </w:r>
      <w:r w:rsidR="002B6E5C">
        <w:rPr>
          <w:rFonts w:ascii="Times New Roman" w:hAnsi="Times New Roman"/>
          <w:sz w:val="24"/>
          <w:szCs w:val="24"/>
        </w:rPr>
        <w:t xml:space="preserve"> </w:t>
      </w:r>
      <w:r w:rsidR="001825A1">
        <w:rPr>
          <w:rFonts w:ascii="Times New Roman" w:hAnsi="Times New Roman"/>
          <w:sz w:val="24"/>
          <w:szCs w:val="24"/>
        </w:rPr>
        <w:t xml:space="preserve"> responsabile dell’indicatore 80.3, </w:t>
      </w:r>
      <w:r w:rsidR="002A1012">
        <w:rPr>
          <w:rFonts w:ascii="Times New Roman" w:hAnsi="Times New Roman"/>
          <w:sz w:val="24"/>
          <w:szCs w:val="24"/>
        </w:rPr>
        <w:t>in ritardo,</w:t>
      </w:r>
      <w:r w:rsidR="007E5014">
        <w:rPr>
          <w:rFonts w:ascii="Times New Roman" w:hAnsi="Times New Roman"/>
          <w:sz w:val="24"/>
          <w:szCs w:val="24"/>
        </w:rPr>
        <w:t xml:space="preserve"> per problemi personali. In considerazione che l’ufficio di supporto era riuscito, in precedenza, a reperire</w:t>
      </w:r>
      <w:r w:rsidR="000458EB">
        <w:rPr>
          <w:rFonts w:ascii="Times New Roman" w:hAnsi="Times New Roman"/>
          <w:sz w:val="24"/>
          <w:szCs w:val="24"/>
        </w:rPr>
        <w:t xml:space="preserve"> i </w:t>
      </w:r>
      <w:r w:rsidR="002A1012">
        <w:rPr>
          <w:rFonts w:ascii="Times New Roman" w:hAnsi="Times New Roman"/>
          <w:sz w:val="24"/>
          <w:szCs w:val="24"/>
        </w:rPr>
        <w:t xml:space="preserve"> dati oggetto di detta </w:t>
      </w:r>
      <w:r w:rsidR="007E5014">
        <w:rPr>
          <w:rFonts w:ascii="Times New Roman" w:hAnsi="Times New Roman"/>
          <w:sz w:val="24"/>
          <w:szCs w:val="24"/>
        </w:rPr>
        <w:t>integrazione</w:t>
      </w:r>
      <w:r w:rsidR="000458EB">
        <w:rPr>
          <w:rFonts w:ascii="Times New Roman" w:hAnsi="Times New Roman"/>
          <w:sz w:val="24"/>
          <w:szCs w:val="24"/>
        </w:rPr>
        <w:t xml:space="preserve"> direttamen</w:t>
      </w:r>
      <w:r w:rsidR="002A1012">
        <w:rPr>
          <w:rFonts w:ascii="Times New Roman" w:hAnsi="Times New Roman"/>
          <w:sz w:val="24"/>
          <w:szCs w:val="24"/>
        </w:rPr>
        <w:t>te dal sistema informativo dei Servizi F</w:t>
      </w:r>
      <w:r w:rsidR="000458EB">
        <w:rPr>
          <w:rFonts w:ascii="Times New Roman" w:hAnsi="Times New Roman"/>
          <w:sz w:val="24"/>
          <w:szCs w:val="24"/>
        </w:rPr>
        <w:t xml:space="preserve">inanziari, il </w:t>
      </w:r>
      <w:r w:rsidR="002A1012">
        <w:rPr>
          <w:rFonts w:ascii="Times New Roman" w:hAnsi="Times New Roman"/>
          <w:sz w:val="24"/>
          <w:szCs w:val="24"/>
        </w:rPr>
        <w:t xml:space="preserve">Nucleo è dell’avviso che tale </w:t>
      </w:r>
      <w:r w:rsidR="000458EB">
        <w:rPr>
          <w:rFonts w:ascii="Times New Roman" w:hAnsi="Times New Roman"/>
          <w:sz w:val="24"/>
          <w:szCs w:val="24"/>
        </w:rPr>
        <w:t>ritardo</w:t>
      </w:r>
      <w:r w:rsidR="002A1012">
        <w:rPr>
          <w:rFonts w:ascii="Times New Roman" w:hAnsi="Times New Roman"/>
          <w:sz w:val="24"/>
          <w:szCs w:val="24"/>
        </w:rPr>
        <w:t xml:space="preserve"> sia </w:t>
      </w:r>
      <w:r w:rsidR="000458EB">
        <w:rPr>
          <w:rFonts w:ascii="Times New Roman" w:hAnsi="Times New Roman"/>
          <w:sz w:val="24"/>
          <w:szCs w:val="24"/>
        </w:rPr>
        <w:t>del tutto</w:t>
      </w:r>
      <w:r w:rsidR="00B521A3">
        <w:rPr>
          <w:rFonts w:ascii="Times New Roman" w:hAnsi="Times New Roman"/>
          <w:sz w:val="24"/>
          <w:szCs w:val="24"/>
        </w:rPr>
        <w:t xml:space="preserve"> ininfluente ai fini valutativi e, </w:t>
      </w:r>
      <w:r w:rsidR="002A1012">
        <w:rPr>
          <w:rFonts w:ascii="Times New Roman" w:hAnsi="Times New Roman"/>
          <w:sz w:val="24"/>
          <w:szCs w:val="24"/>
        </w:rPr>
        <w:t xml:space="preserve">pertanto, </w:t>
      </w:r>
      <w:r w:rsidR="00B521A3">
        <w:rPr>
          <w:rFonts w:ascii="Times New Roman" w:hAnsi="Times New Roman"/>
          <w:sz w:val="24"/>
          <w:szCs w:val="24"/>
        </w:rPr>
        <w:t xml:space="preserve">ritiene </w:t>
      </w:r>
      <w:r w:rsidR="002A1012">
        <w:rPr>
          <w:rFonts w:ascii="Times New Roman" w:hAnsi="Times New Roman"/>
          <w:sz w:val="24"/>
          <w:szCs w:val="24"/>
        </w:rPr>
        <w:t xml:space="preserve">di procedere, nella riunione odierna, alla valutazione anche </w:t>
      </w:r>
      <w:r w:rsidR="000458EB">
        <w:rPr>
          <w:rFonts w:ascii="Times New Roman" w:hAnsi="Times New Roman"/>
          <w:sz w:val="24"/>
          <w:szCs w:val="24"/>
        </w:rPr>
        <w:t>de</w:t>
      </w:r>
      <w:r w:rsidR="002A1012">
        <w:rPr>
          <w:rFonts w:ascii="Times New Roman" w:hAnsi="Times New Roman"/>
          <w:sz w:val="24"/>
          <w:szCs w:val="24"/>
        </w:rPr>
        <w:t xml:space="preserve">l citato </w:t>
      </w:r>
      <w:r w:rsidR="000458EB">
        <w:rPr>
          <w:rFonts w:ascii="Times New Roman" w:hAnsi="Times New Roman"/>
          <w:sz w:val="24"/>
          <w:szCs w:val="24"/>
        </w:rPr>
        <w:t>indicatore 80.3.</w:t>
      </w:r>
      <w:r w:rsidR="007E5014">
        <w:rPr>
          <w:rFonts w:ascii="Times New Roman" w:hAnsi="Times New Roman"/>
          <w:sz w:val="24"/>
          <w:szCs w:val="24"/>
        </w:rPr>
        <w:t xml:space="preserve"> </w:t>
      </w:r>
    </w:p>
    <w:p w:rsidR="001825A1" w:rsidRPr="00DA1BA3" w:rsidRDefault="003B13C5" w:rsidP="009808C1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Il Presidente illustra il contenuto dei quattro indicatori</w:t>
      </w:r>
      <w:r w:rsidR="005B6D40">
        <w:rPr>
          <w:rFonts w:ascii="Times New Roman" w:hAnsi="Times New Roman"/>
          <w:sz w:val="24"/>
          <w:szCs w:val="24"/>
        </w:rPr>
        <w:t>,</w:t>
      </w:r>
      <w:r w:rsidR="00EF5599">
        <w:rPr>
          <w:rFonts w:ascii="Times New Roman" w:hAnsi="Times New Roman"/>
          <w:sz w:val="24"/>
          <w:szCs w:val="24"/>
        </w:rPr>
        <w:t xml:space="preserve"> tutti di natura quantitativa,</w:t>
      </w:r>
      <w:r w:rsidR="00F11360">
        <w:rPr>
          <w:rFonts w:ascii="Times New Roman" w:hAnsi="Times New Roman"/>
          <w:sz w:val="24"/>
          <w:szCs w:val="24"/>
        </w:rPr>
        <w:t xml:space="preserve"> dunque </w:t>
      </w:r>
      <w:r w:rsidR="00EF5599">
        <w:rPr>
          <w:rFonts w:ascii="Times New Roman" w:hAnsi="Times New Roman"/>
          <w:sz w:val="24"/>
          <w:szCs w:val="24"/>
        </w:rPr>
        <w:t xml:space="preserve"> oggettivamente </w:t>
      </w:r>
      <w:r w:rsidR="00F11360">
        <w:rPr>
          <w:rFonts w:ascii="Times New Roman" w:hAnsi="Times New Roman"/>
          <w:sz w:val="24"/>
          <w:szCs w:val="24"/>
        </w:rPr>
        <w:t>documentabili attraverso  rilevazio</w:t>
      </w:r>
      <w:r w:rsidR="005B6D40">
        <w:rPr>
          <w:rFonts w:ascii="Times New Roman" w:hAnsi="Times New Roman"/>
          <w:sz w:val="24"/>
          <w:szCs w:val="24"/>
        </w:rPr>
        <w:t>ne dal sistema informativo dei Servizi Finanziari dell’ Ente</w:t>
      </w:r>
      <w:r w:rsidR="00F11360">
        <w:rPr>
          <w:rFonts w:ascii="Times New Roman" w:hAnsi="Times New Roman"/>
          <w:sz w:val="24"/>
          <w:szCs w:val="24"/>
        </w:rPr>
        <w:t xml:space="preserve"> ed invita, successivamente, i componenti d</w:t>
      </w:r>
      <w:r w:rsidR="005B6D40">
        <w:rPr>
          <w:rFonts w:ascii="Times New Roman" w:hAnsi="Times New Roman"/>
          <w:sz w:val="24"/>
          <w:szCs w:val="24"/>
        </w:rPr>
        <w:t>el Nucleo a determinarsi, previe</w:t>
      </w:r>
      <w:r w:rsidR="00F11360">
        <w:rPr>
          <w:rFonts w:ascii="Times New Roman" w:hAnsi="Times New Roman"/>
          <w:sz w:val="24"/>
          <w:szCs w:val="24"/>
        </w:rPr>
        <w:t xml:space="preserve"> le valutazioni di competenza in base alle risultanze dell’attività istruttoria svolta dall’Ufficio di supporto, com</w:t>
      </w:r>
      <w:r w:rsidR="006E64C4">
        <w:rPr>
          <w:rFonts w:ascii="Times New Roman" w:hAnsi="Times New Roman"/>
          <w:sz w:val="24"/>
          <w:szCs w:val="24"/>
        </w:rPr>
        <w:t>e compendiate</w:t>
      </w:r>
      <w:r w:rsidR="00F11360">
        <w:rPr>
          <w:rFonts w:ascii="Times New Roman" w:hAnsi="Times New Roman"/>
          <w:sz w:val="24"/>
          <w:szCs w:val="24"/>
        </w:rPr>
        <w:t xml:space="preserve"> nella</w:t>
      </w:r>
      <w:r w:rsidR="00365FE6">
        <w:rPr>
          <w:rFonts w:ascii="Times New Roman" w:hAnsi="Times New Roman"/>
          <w:sz w:val="24"/>
          <w:szCs w:val="24"/>
        </w:rPr>
        <w:t xml:space="preserve"> relativa</w:t>
      </w:r>
      <w:r w:rsidR="00F11360">
        <w:rPr>
          <w:rFonts w:ascii="Times New Roman" w:hAnsi="Times New Roman"/>
          <w:sz w:val="24"/>
          <w:szCs w:val="24"/>
        </w:rPr>
        <w:t xml:space="preserve"> tabella</w:t>
      </w:r>
      <w:r w:rsidR="00365FE6">
        <w:rPr>
          <w:rFonts w:ascii="Times New Roman" w:hAnsi="Times New Roman"/>
          <w:sz w:val="24"/>
          <w:szCs w:val="24"/>
        </w:rPr>
        <w:t>.</w:t>
      </w:r>
      <w:r w:rsidR="00F11360">
        <w:rPr>
          <w:rFonts w:ascii="Times New Roman" w:hAnsi="Times New Roman"/>
          <w:sz w:val="24"/>
          <w:szCs w:val="24"/>
        </w:rPr>
        <w:t xml:space="preserve"> Al termine dell’esame congiunto, il Nucleo si determina secondo quanto riportato nella tabella, composta da n. 1 pagina, siglata dal Presidente e da tu</w:t>
      </w:r>
      <w:r w:rsidR="006450A4">
        <w:rPr>
          <w:rFonts w:ascii="Times New Roman" w:hAnsi="Times New Roman"/>
          <w:sz w:val="24"/>
          <w:szCs w:val="24"/>
        </w:rPr>
        <w:t>tti i componenti, che si allega al presente verbale</w:t>
      </w:r>
      <w:r w:rsidR="006450A4" w:rsidRPr="00DA1BA3">
        <w:rPr>
          <w:rFonts w:ascii="Times New Roman" w:hAnsi="Times New Roman"/>
          <w:sz w:val="24"/>
          <w:szCs w:val="24"/>
        </w:rPr>
        <w:t>.</w:t>
      </w:r>
      <w:r w:rsidR="00F11360" w:rsidRPr="00DA1BA3">
        <w:rPr>
          <w:rFonts w:ascii="Times New Roman" w:hAnsi="Times New Roman"/>
          <w:sz w:val="24"/>
          <w:szCs w:val="24"/>
        </w:rPr>
        <w:t xml:space="preserve"> </w:t>
      </w:r>
      <w:r w:rsidR="00E84129" w:rsidRPr="00DA1BA3">
        <w:rPr>
          <w:rFonts w:ascii="Times New Roman" w:hAnsi="Times New Roman"/>
          <w:strike/>
          <w:sz w:val="24"/>
          <w:szCs w:val="24"/>
        </w:rPr>
        <w:t xml:space="preserve"> </w:t>
      </w:r>
      <w:r w:rsidR="00E84129" w:rsidRPr="00DA1BA3">
        <w:rPr>
          <w:rFonts w:ascii="Times New Roman" w:hAnsi="Times New Roman"/>
          <w:sz w:val="24"/>
          <w:szCs w:val="24"/>
        </w:rPr>
        <w:t xml:space="preserve"> </w:t>
      </w:r>
    </w:p>
    <w:p w:rsidR="009808C1" w:rsidRPr="00DA1BA3" w:rsidRDefault="009808C1" w:rsidP="009808C1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32"/>
          <w:szCs w:val="24"/>
        </w:rPr>
      </w:pPr>
    </w:p>
    <w:p w:rsidR="00135BCE" w:rsidRPr="00E15339" w:rsidRDefault="009808C1" w:rsidP="009808C1">
      <w:pPr>
        <w:pStyle w:val="Paragrafoelenco"/>
        <w:numPr>
          <w:ilvl w:val="0"/>
          <w:numId w:val="1"/>
        </w:num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339">
        <w:rPr>
          <w:rFonts w:ascii="Times New Roman" w:hAnsi="Times New Roman" w:cs="Times New Roman"/>
          <w:sz w:val="24"/>
          <w:szCs w:val="24"/>
        </w:rPr>
        <w:t>Si passa al terzo punto all’ordine del giorno.</w:t>
      </w:r>
      <w:r w:rsidR="00365F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8C1" w:rsidRPr="000239A6" w:rsidRDefault="009E21C9" w:rsidP="00135BC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8C1" w:rsidRPr="009808C1">
        <w:rPr>
          <w:rFonts w:ascii="Times New Roman" w:hAnsi="Times New Roman" w:cs="Times New Roman"/>
          <w:sz w:val="24"/>
          <w:szCs w:val="24"/>
        </w:rPr>
        <w:t>Prima di affrontare nello specifico il tema della valutaz</w:t>
      </w:r>
      <w:r>
        <w:rPr>
          <w:rFonts w:ascii="Times New Roman" w:hAnsi="Times New Roman" w:cs="Times New Roman"/>
          <w:sz w:val="24"/>
          <w:szCs w:val="24"/>
        </w:rPr>
        <w:t>ione degli obiettivi gestionali</w:t>
      </w:r>
      <w:r w:rsidR="009808C1" w:rsidRPr="009808C1">
        <w:rPr>
          <w:rFonts w:ascii="Times New Roman" w:hAnsi="Times New Roman" w:cs="Times New Roman"/>
          <w:sz w:val="24"/>
          <w:szCs w:val="24"/>
        </w:rPr>
        <w:t>, che rappresentano l’unica parte della componente og</w:t>
      </w:r>
      <w:r w:rsidR="00D7120D">
        <w:rPr>
          <w:rFonts w:ascii="Times New Roman" w:hAnsi="Times New Roman" w:cs="Times New Roman"/>
          <w:sz w:val="24"/>
          <w:szCs w:val="24"/>
        </w:rPr>
        <w:t>gettiva della valutazione 2018 rimasta</w:t>
      </w:r>
      <w:r w:rsidR="00D20777">
        <w:rPr>
          <w:rFonts w:ascii="Times New Roman" w:hAnsi="Times New Roman" w:cs="Times New Roman"/>
          <w:sz w:val="24"/>
          <w:szCs w:val="24"/>
        </w:rPr>
        <w:t xml:space="preserve"> da valutare (</w:t>
      </w:r>
      <w:r w:rsidR="009808C1" w:rsidRPr="009808C1">
        <w:rPr>
          <w:rFonts w:ascii="Times New Roman" w:hAnsi="Times New Roman" w:cs="Times New Roman"/>
          <w:sz w:val="24"/>
          <w:szCs w:val="24"/>
        </w:rPr>
        <w:t>la valutazione degli obiet</w:t>
      </w:r>
      <w:r w:rsidR="006E64C4">
        <w:rPr>
          <w:rFonts w:ascii="Times New Roman" w:hAnsi="Times New Roman" w:cs="Times New Roman"/>
          <w:sz w:val="24"/>
          <w:szCs w:val="24"/>
        </w:rPr>
        <w:t>tivi specifici e</w:t>
      </w:r>
      <w:r w:rsidR="009808C1" w:rsidRPr="009808C1">
        <w:rPr>
          <w:rFonts w:ascii="Times New Roman" w:hAnsi="Times New Roman" w:cs="Times New Roman"/>
          <w:sz w:val="24"/>
          <w:szCs w:val="24"/>
        </w:rPr>
        <w:t xml:space="preserve"> di ente</w:t>
      </w:r>
      <w:r w:rsidR="00D20777">
        <w:rPr>
          <w:rFonts w:ascii="Times New Roman" w:hAnsi="Times New Roman" w:cs="Times New Roman"/>
          <w:sz w:val="24"/>
          <w:szCs w:val="24"/>
        </w:rPr>
        <w:t>, invero,</w:t>
      </w:r>
      <w:r w:rsidR="006E64C4">
        <w:rPr>
          <w:rFonts w:ascii="Times New Roman" w:hAnsi="Times New Roman" w:cs="Times New Roman"/>
          <w:sz w:val="24"/>
          <w:szCs w:val="24"/>
        </w:rPr>
        <w:t xml:space="preserve"> è già stata</w:t>
      </w:r>
      <w:r w:rsidR="009808C1" w:rsidRPr="009808C1">
        <w:rPr>
          <w:rFonts w:ascii="Times New Roman" w:hAnsi="Times New Roman" w:cs="Times New Roman"/>
          <w:sz w:val="24"/>
          <w:szCs w:val="24"/>
        </w:rPr>
        <w:t xml:space="preserve"> conclusa</w:t>
      </w:r>
      <w:r w:rsidR="009808C1">
        <w:rPr>
          <w:rFonts w:ascii="Times New Roman" w:hAnsi="Times New Roman" w:cs="Times New Roman"/>
          <w:sz w:val="24"/>
          <w:szCs w:val="24"/>
        </w:rPr>
        <w:t xml:space="preserve"> e formalizzata</w:t>
      </w:r>
      <w:r w:rsidR="009808C1" w:rsidRPr="009808C1">
        <w:rPr>
          <w:rFonts w:ascii="Times New Roman" w:hAnsi="Times New Roman" w:cs="Times New Roman"/>
          <w:sz w:val="24"/>
          <w:szCs w:val="24"/>
        </w:rPr>
        <w:t xml:space="preserve"> dal precedente Nucleo nel corso del 2019</w:t>
      </w:r>
      <w:r w:rsidR="00D20777">
        <w:rPr>
          <w:rFonts w:ascii="Times New Roman" w:hAnsi="Times New Roman" w:cs="Times New Roman"/>
          <w:sz w:val="24"/>
          <w:szCs w:val="24"/>
        </w:rPr>
        <w:t>)</w:t>
      </w:r>
      <w:r w:rsidR="009808C1">
        <w:rPr>
          <w:rFonts w:ascii="Times New Roman" w:hAnsi="Times New Roman" w:cs="Times New Roman"/>
          <w:sz w:val="24"/>
          <w:szCs w:val="24"/>
        </w:rPr>
        <w:t xml:space="preserve">, il Presidente </w:t>
      </w:r>
      <w:r w:rsidR="00B72E0C">
        <w:rPr>
          <w:rFonts w:ascii="Times New Roman" w:hAnsi="Times New Roman" w:cs="Times New Roman"/>
          <w:sz w:val="24"/>
          <w:szCs w:val="24"/>
        </w:rPr>
        <w:t>ritiene opportuno fare una premessa di metodo con il richiamo al principio generale della continuità amministrativa</w:t>
      </w:r>
      <w:r w:rsidR="00405354">
        <w:rPr>
          <w:rFonts w:ascii="Times New Roman" w:hAnsi="Times New Roman" w:cs="Times New Roman"/>
          <w:sz w:val="24"/>
          <w:szCs w:val="24"/>
        </w:rPr>
        <w:t xml:space="preserve"> nella successione degli</w:t>
      </w:r>
      <w:r w:rsidR="006664E9">
        <w:rPr>
          <w:rFonts w:ascii="Times New Roman" w:hAnsi="Times New Roman" w:cs="Times New Roman"/>
          <w:sz w:val="24"/>
          <w:szCs w:val="24"/>
        </w:rPr>
        <w:t xml:space="preserve"> organi, sia pur</w:t>
      </w:r>
      <w:r w:rsidR="00D20777">
        <w:rPr>
          <w:rFonts w:ascii="Times New Roman" w:hAnsi="Times New Roman" w:cs="Times New Roman"/>
          <w:sz w:val="24"/>
          <w:szCs w:val="24"/>
        </w:rPr>
        <w:t>e</w:t>
      </w:r>
      <w:r w:rsidR="00B72E0C">
        <w:rPr>
          <w:rFonts w:ascii="Times New Roman" w:hAnsi="Times New Roman" w:cs="Times New Roman"/>
          <w:sz w:val="24"/>
          <w:szCs w:val="24"/>
        </w:rPr>
        <w:t xml:space="preserve"> nelle sue diverse declinazioni</w:t>
      </w:r>
      <w:r w:rsidR="006664E9">
        <w:rPr>
          <w:rFonts w:ascii="Times New Roman" w:hAnsi="Times New Roman" w:cs="Times New Roman"/>
          <w:sz w:val="24"/>
          <w:szCs w:val="24"/>
        </w:rPr>
        <w:t>.</w:t>
      </w:r>
      <w:r w:rsidR="00FF7ACC">
        <w:rPr>
          <w:rFonts w:ascii="Times New Roman" w:hAnsi="Times New Roman" w:cs="Times New Roman"/>
          <w:sz w:val="24"/>
          <w:szCs w:val="24"/>
        </w:rPr>
        <w:t xml:space="preserve"> L</w:t>
      </w:r>
      <w:r w:rsidR="00FE6DF2">
        <w:rPr>
          <w:rFonts w:ascii="Times New Roman" w:hAnsi="Times New Roman" w:cs="Times New Roman"/>
          <w:sz w:val="24"/>
          <w:szCs w:val="24"/>
        </w:rPr>
        <w:t>ogico corollario di</w:t>
      </w:r>
      <w:r w:rsidR="00D20777">
        <w:rPr>
          <w:rFonts w:ascii="Times New Roman" w:hAnsi="Times New Roman" w:cs="Times New Roman"/>
          <w:sz w:val="24"/>
          <w:szCs w:val="24"/>
        </w:rPr>
        <w:t xml:space="preserve"> tale principio vuole che l’attuale</w:t>
      </w:r>
      <w:r w:rsidR="00FE6DF2">
        <w:rPr>
          <w:rFonts w:ascii="Times New Roman" w:hAnsi="Times New Roman" w:cs="Times New Roman"/>
          <w:sz w:val="24"/>
          <w:szCs w:val="24"/>
        </w:rPr>
        <w:t xml:space="preserve"> organismo , dovendo completare l’attività di valutazione per l’anno 2018, abbia contezza delle determinazioni assunte dal Nucleo precedente in ordine alla valutazione degli obiettivi specifici e di ente per lo stesso anno 2018. </w:t>
      </w:r>
      <w:r w:rsidR="00D54608">
        <w:rPr>
          <w:rFonts w:ascii="Times New Roman" w:hAnsi="Times New Roman" w:cs="Times New Roman"/>
          <w:sz w:val="24"/>
          <w:szCs w:val="24"/>
        </w:rPr>
        <w:t>Il Presidente</w:t>
      </w:r>
      <w:r w:rsidR="00FF7ACC">
        <w:rPr>
          <w:rFonts w:ascii="Times New Roman" w:hAnsi="Times New Roman" w:cs="Times New Roman"/>
          <w:sz w:val="24"/>
          <w:szCs w:val="24"/>
        </w:rPr>
        <w:t>, pertanto,</w:t>
      </w:r>
      <w:r w:rsidR="00D54608">
        <w:rPr>
          <w:rFonts w:ascii="Times New Roman" w:hAnsi="Times New Roman" w:cs="Times New Roman"/>
          <w:sz w:val="24"/>
          <w:szCs w:val="24"/>
        </w:rPr>
        <w:t xml:space="preserve"> c</w:t>
      </w:r>
      <w:r w:rsidR="00FF7ACC">
        <w:rPr>
          <w:rFonts w:ascii="Times New Roman" w:hAnsi="Times New Roman" w:cs="Times New Roman"/>
          <w:sz w:val="24"/>
          <w:szCs w:val="24"/>
        </w:rPr>
        <w:t>hiede</w:t>
      </w:r>
      <w:r w:rsidR="00D54608">
        <w:rPr>
          <w:rFonts w:ascii="Times New Roman" w:hAnsi="Times New Roman" w:cs="Times New Roman"/>
          <w:sz w:val="24"/>
          <w:szCs w:val="24"/>
        </w:rPr>
        <w:t xml:space="preserve"> al dirigente dell’</w:t>
      </w:r>
      <w:r w:rsidR="006B6E51">
        <w:rPr>
          <w:rFonts w:ascii="Times New Roman" w:hAnsi="Times New Roman" w:cs="Times New Roman"/>
          <w:sz w:val="24"/>
          <w:szCs w:val="24"/>
        </w:rPr>
        <w:t>ufficio di supporto</w:t>
      </w:r>
      <w:r w:rsidR="00D54608">
        <w:rPr>
          <w:rFonts w:ascii="Times New Roman" w:hAnsi="Times New Roman" w:cs="Times New Roman"/>
          <w:sz w:val="24"/>
          <w:szCs w:val="24"/>
        </w:rPr>
        <w:t xml:space="preserve">, presente alla seduta, </w:t>
      </w:r>
      <w:r w:rsidR="00FF7ACC">
        <w:rPr>
          <w:rFonts w:ascii="Times New Roman" w:hAnsi="Times New Roman" w:cs="Times New Roman"/>
          <w:sz w:val="24"/>
          <w:szCs w:val="24"/>
        </w:rPr>
        <w:t xml:space="preserve"> di partecipare ai componenti del Nucleo</w:t>
      </w:r>
      <w:r w:rsidR="00D54608">
        <w:rPr>
          <w:rFonts w:ascii="Times New Roman" w:hAnsi="Times New Roman" w:cs="Times New Roman"/>
          <w:sz w:val="24"/>
          <w:szCs w:val="24"/>
        </w:rPr>
        <w:t xml:space="preserve"> la relativa documentazione. </w:t>
      </w:r>
      <w:r w:rsidR="00FF7ACC">
        <w:rPr>
          <w:rFonts w:ascii="Times New Roman" w:hAnsi="Times New Roman" w:cs="Times New Roman"/>
          <w:sz w:val="24"/>
          <w:szCs w:val="24"/>
        </w:rPr>
        <w:t>Il Presidente precisa che la richiesta</w:t>
      </w:r>
      <w:r w:rsidR="00185DDE">
        <w:rPr>
          <w:rFonts w:ascii="Times New Roman" w:hAnsi="Times New Roman" w:cs="Times New Roman"/>
          <w:sz w:val="24"/>
          <w:szCs w:val="24"/>
        </w:rPr>
        <w:t>, oltre ad essere riferita al caso specifico, ha portata generale</w:t>
      </w:r>
      <w:r w:rsidR="00D20777">
        <w:rPr>
          <w:rFonts w:ascii="Times New Roman" w:hAnsi="Times New Roman" w:cs="Times New Roman"/>
          <w:sz w:val="24"/>
          <w:szCs w:val="24"/>
        </w:rPr>
        <w:t>,</w:t>
      </w:r>
      <w:r w:rsidR="00D54608">
        <w:rPr>
          <w:rFonts w:ascii="Times New Roman" w:hAnsi="Times New Roman" w:cs="Times New Roman"/>
          <w:sz w:val="24"/>
          <w:szCs w:val="24"/>
        </w:rPr>
        <w:t xml:space="preserve"> </w:t>
      </w:r>
      <w:r w:rsidR="00185DDE">
        <w:rPr>
          <w:rFonts w:ascii="Times New Roman" w:hAnsi="Times New Roman" w:cs="Times New Roman"/>
          <w:sz w:val="24"/>
          <w:szCs w:val="24"/>
        </w:rPr>
        <w:t>nel senso che il Nucleo va</w:t>
      </w:r>
      <w:r w:rsidR="00085C65">
        <w:rPr>
          <w:rFonts w:ascii="Times New Roman" w:hAnsi="Times New Roman" w:cs="Times New Roman"/>
          <w:sz w:val="24"/>
          <w:szCs w:val="24"/>
        </w:rPr>
        <w:t xml:space="preserve"> messo a conoscenza</w:t>
      </w:r>
      <w:r w:rsidR="00185DDE">
        <w:rPr>
          <w:rFonts w:ascii="Times New Roman" w:hAnsi="Times New Roman" w:cs="Times New Roman"/>
          <w:sz w:val="24"/>
          <w:szCs w:val="24"/>
        </w:rPr>
        <w:t>, in particolare,</w:t>
      </w:r>
      <w:r w:rsidR="00085C65">
        <w:rPr>
          <w:rFonts w:ascii="Times New Roman" w:hAnsi="Times New Roman" w:cs="Times New Roman"/>
          <w:sz w:val="24"/>
          <w:szCs w:val="24"/>
        </w:rPr>
        <w:t xml:space="preserve"> di eventuali documenti </w:t>
      </w:r>
      <w:r w:rsidR="00D54608">
        <w:rPr>
          <w:rFonts w:ascii="Times New Roman" w:hAnsi="Times New Roman" w:cs="Times New Roman"/>
          <w:sz w:val="24"/>
          <w:szCs w:val="24"/>
        </w:rPr>
        <w:t>o atti</w:t>
      </w:r>
      <w:r w:rsidR="006E64C4">
        <w:rPr>
          <w:rFonts w:ascii="Times New Roman" w:hAnsi="Times New Roman" w:cs="Times New Roman"/>
          <w:sz w:val="24"/>
          <w:szCs w:val="24"/>
        </w:rPr>
        <w:t>,</w:t>
      </w:r>
      <w:r w:rsidR="00D54608">
        <w:rPr>
          <w:rFonts w:ascii="Times New Roman" w:hAnsi="Times New Roman" w:cs="Times New Roman"/>
          <w:sz w:val="24"/>
          <w:szCs w:val="24"/>
        </w:rPr>
        <w:t xml:space="preserve"> </w:t>
      </w:r>
      <w:r w:rsidR="00085C65">
        <w:rPr>
          <w:rFonts w:ascii="Times New Roman" w:hAnsi="Times New Roman" w:cs="Times New Roman"/>
          <w:sz w:val="24"/>
          <w:szCs w:val="24"/>
        </w:rPr>
        <w:t>prodotti dal precedente organismo, riguardanti il funzionamento del sistema di valutazione n</w:t>
      </w:r>
      <w:r w:rsidR="00D54608">
        <w:rPr>
          <w:rFonts w:ascii="Times New Roman" w:hAnsi="Times New Roman" w:cs="Times New Roman"/>
          <w:sz w:val="24"/>
          <w:szCs w:val="24"/>
        </w:rPr>
        <w:t>el suo complesso ovvero</w:t>
      </w:r>
      <w:r w:rsidR="00085C65">
        <w:rPr>
          <w:rFonts w:ascii="Times New Roman" w:hAnsi="Times New Roman" w:cs="Times New Roman"/>
          <w:sz w:val="24"/>
          <w:szCs w:val="24"/>
        </w:rPr>
        <w:t xml:space="preserve"> singoli aspetti</w:t>
      </w:r>
      <w:r w:rsidR="00D54608">
        <w:rPr>
          <w:rFonts w:ascii="Times New Roman" w:hAnsi="Times New Roman" w:cs="Times New Roman"/>
          <w:sz w:val="24"/>
          <w:szCs w:val="24"/>
        </w:rPr>
        <w:t xml:space="preserve"> del ciclo della performance</w:t>
      </w:r>
      <w:r w:rsidR="00085C65">
        <w:rPr>
          <w:rFonts w:ascii="Times New Roman" w:hAnsi="Times New Roman" w:cs="Times New Roman"/>
          <w:sz w:val="24"/>
          <w:szCs w:val="24"/>
        </w:rPr>
        <w:t xml:space="preserve"> sui quali siano state evidenziate criticità oppure suggeriti interventi correttivi.</w:t>
      </w:r>
      <w:r w:rsidR="008D0EAC">
        <w:rPr>
          <w:rFonts w:ascii="Times New Roman" w:hAnsi="Times New Roman" w:cs="Times New Roman"/>
          <w:sz w:val="24"/>
          <w:szCs w:val="24"/>
        </w:rPr>
        <w:t xml:space="preserve"> Il dirigente dell’ufficio di supporto assicura una attenta ricognizione</w:t>
      </w:r>
      <w:r w:rsidR="00D20777">
        <w:rPr>
          <w:rFonts w:ascii="Times New Roman" w:hAnsi="Times New Roman" w:cs="Times New Roman"/>
          <w:sz w:val="24"/>
          <w:szCs w:val="24"/>
        </w:rPr>
        <w:t>,</w:t>
      </w:r>
      <w:r w:rsidR="008D0EAC">
        <w:rPr>
          <w:rFonts w:ascii="Times New Roman" w:hAnsi="Times New Roman" w:cs="Times New Roman"/>
          <w:sz w:val="24"/>
          <w:szCs w:val="24"/>
        </w:rPr>
        <w:t xml:space="preserve"> al cui esito metterà a disposizione del Nucleo quei documenti o atti per i quali non ricorre</w:t>
      </w:r>
      <w:r w:rsidR="00462FE4">
        <w:rPr>
          <w:rFonts w:ascii="Times New Roman" w:hAnsi="Times New Roman" w:cs="Times New Roman"/>
          <w:sz w:val="24"/>
          <w:szCs w:val="24"/>
        </w:rPr>
        <w:t>va</w:t>
      </w:r>
      <w:r w:rsidR="008D0EAC">
        <w:rPr>
          <w:rFonts w:ascii="Times New Roman" w:hAnsi="Times New Roman" w:cs="Times New Roman"/>
          <w:sz w:val="24"/>
          <w:szCs w:val="24"/>
        </w:rPr>
        <w:t xml:space="preserve"> l’obbligo di pubblicazione sul sito “Amministrazione Traspare</w:t>
      </w:r>
      <w:r w:rsidR="00185DDE">
        <w:rPr>
          <w:rFonts w:ascii="Times New Roman" w:hAnsi="Times New Roman" w:cs="Times New Roman"/>
          <w:sz w:val="24"/>
          <w:szCs w:val="24"/>
        </w:rPr>
        <w:t>nte”</w:t>
      </w:r>
      <w:r w:rsidR="00B101AE">
        <w:rPr>
          <w:rFonts w:ascii="Times New Roman" w:hAnsi="Times New Roman" w:cs="Times New Roman"/>
          <w:sz w:val="24"/>
          <w:szCs w:val="24"/>
        </w:rPr>
        <w:t>.</w:t>
      </w:r>
    </w:p>
    <w:p w:rsidR="00426727" w:rsidRDefault="00426727" w:rsidP="00135BC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passa all’esame dell’attività istruttoria condotta dal Servizio Controllo di Gestione e Valutazione sugli obiettivi gestionali 2018. L’ufficio illustra il contenuto del Piano degli Obiettivi Gestionali 2018 approvato con disposizione del Direttore Generale n. </w:t>
      </w:r>
      <w:r w:rsidR="006C207B">
        <w:rPr>
          <w:rFonts w:ascii="Times New Roman" w:hAnsi="Times New Roman" w:cs="Times New Roman"/>
          <w:sz w:val="24"/>
          <w:szCs w:val="24"/>
        </w:rPr>
        <w:t xml:space="preserve">16 </w:t>
      </w:r>
      <w:r w:rsidR="006C207B">
        <w:rPr>
          <w:rFonts w:ascii="Times New Roman" w:hAnsi="Times New Roman" w:cs="Times New Roman"/>
          <w:sz w:val="24"/>
          <w:szCs w:val="24"/>
        </w:rPr>
        <w:lastRenderedPageBreak/>
        <w:t xml:space="preserve">dell’11/5/2018, specificando criteri e supporti documentali utilizzati per l’istruttoria dei 3 obiettivi generali di cui si compone il </w:t>
      </w:r>
      <w:r w:rsidR="006C207B" w:rsidRPr="00CB3912">
        <w:rPr>
          <w:rFonts w:ascii="Times New Roman" w:hAnsi="Times New Roman" w:cs="Times New Roman"/>
          <w:sz w:val="24"/>
          <w:szCs w:val="24"/>
        </w:rPr>
        <w:t>Piano</w:t>
      </w:r>
      <w:r w:rsidR="009D4B5C" w:rsidRPr="00CB3912">
        <w:rPr>
          <w:rFonts w:ascii="Times New Roman" w:hAnsi="Times New Roman" w:cs="Times New Roman"/>
          <w:sz w:val="24"/>
          <w:szCs w:val="24"/>
        </w:rPr>
        <w:t>:“</w:t>
      </w:r>
      <w:r w:rsidR="009D4B5C" w:rsidRPr="00CB3912">
        <w:rPr>
          <w:rFonts w:ascii="Times New Roman" w:hAnsi="Times New Roman" w:cs="Times New Roman"/>
          <w:i/>
          <w:iCs/>
          <w:sz w:val="24"/>
          <w:szCs w:val="24"/>
        </w:rPr>
        <w:t xml:space="preserve">Monitoraggio dei tempi procedimentali”, </w:t>
      </w:r>
      <w:r w:rsidR="007444EE" w:rsidRPr="00CB3912">
        <w:rPr>
          <w:rFonts w:ascii="Times New Roman" w:hAnsi="Times New Roman" w:cs="Times New Roman"/>
          <w:i/>
          <w:iCs/>
          <w:sz w:val="24"/>
          <w:szCs w:val="24"/>
        </w:rPr>
        <w:t>“Prevenzione della corruzione amministrativa” e “Amministrazione trasparente ed</w:t>
      </w:r>
      <w:r w:rsidR="007444EE" w:rsidRPr="007444EE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7444EE" w:rsidRPr="00CB3912">
        <w:rPr>
          <w:rFonts w:ascii="Times New Roman" w:hAnsi="Times New Roman" w:cs="Times New Roman"/>
          <w:i/>
          <w:iCs/>
          <w:sz w:val="24"/>
          <w:szCs w:val="24"/>
        </w:rPr>
        <w:t>aperta”</w:t>
      </w:r>
      <w:r w:rsidR="006C207B">
        <w:rPr>
          <w:rFonts w:ascii="Times New Roman" w:hAnsi="Times New Roman" w:cs="Times New Roman"/>
          <w:sz w:val="24"/>
          <w:szCs w:val="24"/>
        </w:rPr>
        <w:t>e degli ulteriori obiettivi</w:t>
      </w:r>
      <w:r w:rsidR="00CB3912">
        <w:rPr>
          <w:rFonts w:ascii="Times New Roman" w:hAnsi="Times New Roman" w:cs="Times New Roman"/>
          <w:sz w:val="24"/>
          <w:szCs w:val="24"/>
        </w:rPr>
        <w:t xml:space="preserve"> proposti </w:t>
      </w:r>
      <w:r w:rsidR="006C207B">
        <w:rPr>
          <w:rFonts w:ascii="Times New Roman" w:hAnsi="Times New Roman" w:cs="Times New Roman"/>
          <w:sz w:val="24"/>
          <w:szCs w:val="24"/>
        </w:rPr>
        <w:t>dal dirigente responsabile del Servizio Autonomo Personale, così come sintetizzati nella breve relazione messa a disposizione dei componenti del Nucleo.</w:t>
      </w:r>
    </w:p>
    <w:p w:rsidR="00B101AE" w:rsidRDefault="004B2464" w:rsidP="00135BC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Nucleo</w:t>
      </w:r>
      <w:r w:rsidR="00C160E1">
        <w:rPr>
          <w:rFonts w:ascii="Times New Roman" w:hAnsi="Times New Roman" w:cs="Times New Roman"/>
          <w:sz w:val="24"/>
          <w:szCs w:val="24"/>
        </w:rPr>
        <w:t xml:space="preserve"> assume </w:t>
      </w:r>
      <w:r>
        <w:rPr>
          <w:rFonts w:ascii="Times New Roman" w:hAnsi="Times New Roman" w:cs="Times New Roman"/>
          <w:sz w:val="24"/>
          <w:szCs w:val="24"/>
        </w:rPr>
        <w:t xml:space="preserve"> dal personale dell’ufficio di supporto, presente alla seduta, informazioni sul metodo e sui meccanismi di funzionamento</w:t>
      </w:r>
      <w:r w:rsidR="00C160E1">
        <w:rPr>
          <w:rFonts w:ascii="Times New Roman" w:hAnsi="Times New Roman" w:cs="Times New Roman"/>
          <w:sz w:val="24"/>
          <w:szCs w:val="24"/>
        </w:rPr>
        <w:t xml:space="preserve"> del </w:t>
      </w:r>
      <w:r>
        <w:rPr>
          <w:rFonts w:ascii="Times New Roman" w:hAnsi="Times New Roman" w:cs="Times New Roman"/>
          <w:sz w:val="24"/>
          <w:szCs w:val="24"/>
        </w:rPr>
        <w:t xml:space="preserve"> sistema</w:t>
      </w:r>
      <w:r w:rsidR="00C160E1">
        <w:rPr>
          <w:rFonts w:ascii="Times New Roman" w:hAnsi="Times New Roman" w:cs="Times New Roman"/>
          <w:sz w:val="24"/>
          <w:szCs w:val="24"/>
        </w:rPr>
        <w:t xml:space="preserve"> dei controlli interni, le cui risultanze sono </w:t>
      </w:r>
      <w:r w:rsidR="003B0784">
        <w:rPr>
          <w:rFonts w:ascii="Times New Roman" w:hAnsi="Times New Roman" w:cs="Times New Roman"/>
          <w:sz w:val="24"/>
          <w:szCs w:val="24"/>
        </w:rPr>
        <w:t xml:space="preserve"> fondamentali per la valutazione degli obiettivi “Monitoraggio dei tempi procedimentali” ed “Amministrazio</w:t>
      </w:r>
      <w:r w:rsidR="00C160E1">
        <w:rPr>
          <w:rFonts w:ascii="Times New Roman" w:hAnsi="Times New Roman" w:cs="Times New Roman"/>
          <w:sz w:val="24"/>
          <w:szCs w:val="24"/>
        </w:rPr>
        <w:t xml:space="preserve">ne Trasparente ed Aperta”; dopo aver </w:t>
      </w:r>
      <w:r w:rsidR="003B0784">
        <w:rPr>
          <w:rFonts w:ascii="Times New Roman" w:hAnsi="Times New Roman" w:cs="Times New Roman"/>
          <w:sz w:val="24"/>
          <w:szCs w:val="24"/>
        </w:rPr>
        <w:t xml:space="preserve"> compiuto una pri</w:t>
      </w:r>
      <w:r w:rsidR="00C160E1">
        <w:rPr>
          <w:rFonts w:ascii="Times New Roman" w:hAnsi="Times New Roman" w:cs="Times New Roman"/>
          <w:sz w:val="24"/>
          <w:szCs w:val="24"/>
        </w:rPr>
        <w:t xml:space="preserve">ma ricognizione sull’esito complessivo dell’attività istruttoria svolta dall’ufficio, come compendiata nella c.d. “Tabella Istruttoria”,  </w:t>
      </w:r>
      <w:r w:rsidR="00CF7A7F">
        <w:rPr>
          <w:rFonts w:ascii="Times New Roman" w:hAnsi="Times New Roman" w:cs="Times New Roman"/>
          <w:sz w:val="24"/>
          <w:szCs w:val="24"/>
        </w:rPr>
        <w:t xml:space="preserve">il </w:t>
      </w:r>
      <w:r w:rsidR="003B0784" w:rsidRPr="00CF7A7F">
        <w:rPr>
          <w:rFonts w:ascii="Times New Roman" w:hAnsi="Times New Roman" w:cs="Times New Roman"/>
          <w:sz w:val="24"/>
          <w:szCs w:val="24"/>
        </w:rPr>
        <w:t>Nucleo</w:t>
      </w:r>
      <w:r w:rsidR="00C160E1">
        <w:rPr>
          <w:rFonts w:ascii="Times New Roman" w:hAnsi="Times New Roman" w:cs="Times New Roman"/>
          <w:sz w:val="24"/>
          <w:szCs w:val="24"/>
        </w:rPr>
        <w:t xml:space="preserve"> </w:t>
      </w:r>
      <w:r w:rsidR="00226E0E">
        <w:rPr>
          <w:rFonts w:ascii="Times New Roman" w:hAnsi="Times New Roman" w:cs="Times New Roman"/>
          <w:sz w:val="24"/>
          <w:szCs w:val="24"/>
        </w:rPr>
        <w:t xml:space="preserve">è dell’avviso di approfondire il processo valutativo sia attraverso l’esame della documentazione finale predisposta dall’ufficio, sia seguendo, in presenza non necessariamente collegiale, presso </w:t>
      </w:r>
      <w:r w:rsidR="003B0784">
        <w:rPr>
          <w:rFonts w:ascii="Times New Roman" w:hAnsi="Times New Roman" w:cs="Times New Roman"/>
          <w:sz w:val="24"/>
          <w:szCs w:val="24"/>
        </w:rPr>
        <w:t xml:space="preserve"> gli uffici del Servizio Control</w:t>
      </w:r>
      <w:r w:rsidR="00226E0E">
        <w:rPr>
          <w:rFonts w:ascii="Times New Roman" w:hAnsi="Times New Roman" w:cs="Times New Roman"/>
          <w:sz w:val="24"/>
          <w:szCs w:val="24"/>
        </w:rPr>
        <w:t>lo di Gestione e Valutazione,</w:t>
      </w:r>
      <w:r w:rsidR="00771469">
        <w:rPr>
          <w:rFonts w:ascii="Times New Roman" w:hAnsi="Times New Roman" w:cs="Times New Roman"/>
          <w:sz w:val="24"/>
          <w:szCs w:val="24"/>
        </w:rPr>
        <w:t xml:space="preserve"> le varie fasi del procedimento</w:t>
      </w:r>
      <w:r w:rsidR="00A2242D">
        <w:rPr>
          <w:rFonts w:ascii="Times New Roman" w:hAnsi="Times New Roman" w:cs="Times New Roman"/>
          <w:sz w:val="24"/>
          <w:szCs w:val="24"/>
        </w:rPr>
        <w:t>,</w:t>
      </w:r>
      <w:r w:rsidR="00771469">
        <w:rPr>
          <w:rFonts w:ascii="Times New Roman" w:hAnsi="Times New Roman" w:cs="Times New Roman"/>
          <w:sz w:val="24"/>
          <w:szCs w:val="24"/>
        </w:rPr>
        <w:t xml:space="preserve"> che ha inizio con la raccolta e l’ordinazione delle informazioni e dei dati pervenuti dai dirigenti assegnatari degli obiettivi gestionali,</w:t>
      </w:r>
      <w:r w:rsidR="00A2242D">
        <w:rPr>
          <w:rFonts w:ascii="Times New Roman" w:hAnsi="Times New Roman" w:cs="Times New Roman"/>
          <w:sz w:val="24"/>
          <w:szCs w:val="24"/>
        </w:rPr>
        <w:t xml:space="preserve"> per </w:t>
      </w:r>
      <w:r w:rsidR="00771469">
        <w:rPr>
          <w:rFonts w:ascii="Times New Roman" w:hAnsi="Times New Roman" w:cs="Times New Roman"/>
          <w:sz w:val="24"/>
          <w:szCs w:val="24"/>
        </w:rPr>
        <w:t>poi</w:t>
      </w:r>
      <w:r w:rsidR="00A2242D">
        <w:rPr>
          <w:rFonts w:ascii="Times New Roman" w:hAnsi="Times New Roman" w:cs="Times New Roman"/>
          <w:sz w:val="24"/>
          <w:szCs w:val="24"/>
        </w:rPr>
        <w:t xml:space="preserve"> essere</w:t>
      </w:r>
      <w:r w:rsidR="00771469">
        <w:rPr>
          <w:rFonts w:ascii="Times New Roman" w:hAnsi="Times New Roman" w:cs="Times New Roman"/>
          <w:sz w:val="24"/>
          <w:szCs w:val="24"/>
        </w:rPr>
        <w:t xml:space="preserve"> elaborati e sviluppati mediante gli applicativi de</w:t>
      </w:r>
      <w:r w:rsidR="006E64C4">
        <w:rPr>
          <w:rFonts w:ascii="Times New Roman" w:hAnsi="Times New Roman" w:cs="Times New Roman"/>
          <w:sz w:val="24"/>
          <w:szCs w:val="24"/>
        </w:rPr>
        <w:t>l sistema informativo in uso agli uffici stessi</w:t>
      </w:r>
      <w:r w:rsidR="00A2242D">
        <w:rPr>
          <w:rFonts w:ascii="Times New Roman" w:hAnsi="Times New Roman" w:cs="Times New Roman"/>
          <w:sz w:val="24"/>
          <w:szCs w:val="24"/>
        </w:rPr>
        <w:t>. Pertanto,</w:t>
      </w:r>
      <w:r w:rsidR="00CF7A7F">
        <w:rPr>
          <w:rFonts w:ascii="Times New Roman" w:hAnsi="Times New Roman" w:cs="Times New Roman"/>
          <w:sz w:val="24"/>
          <w:szCs w:val="24"/>
        </w:rPr>
        <w:t xml:space="preserve"> </w:t>
      </w:r>
      <w:r w:rsidR="00C857AD">
        <w:rPr>
          <w:rFonts w:ascii="Times New Roman" w:hAnsi="Times New Roman" w:cs="Times New Roman"/>
          <w:sz w:val="24"/>
          <w:szCs w:val="24"/>
        </w:rPr>
        <w:t>n</w:t>
      </w:r>
      <w:r w:rsidR="00A2242D">
        <w:rPr>
          <w:rFonts w:ascii="Times New Roman" w:hAnsi="Times New Roman" w:cs="Times New Roman"/>
          <w:sz w:val="24"/>
          <w:szCs w:val="24"/>
        </w:rPr>
        <w:t>ella prossima riunione saranno analizzati</w:t>
      </w:r>
      <w:r w:rsidR="00C857AD" w:rsidRPr="00C857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0784">
        <w:rPr>
          <w:rFonts w:ascii="Times New Roman" w:hAnsi="Times New Roman" w:cs="Times New Roman"/>
          <w:sz w:val="24"/>
          <w:szCs w:val="24"/>
        </w:rPr>
        <w:t>gli esiti dell’esame ed assunte le successive determinazioni.</w:t>
      </w:r>
    </w:p>
    <w:p w:rsidR="00B101AE" w:rsidRPr="00D212BC" w:rsidRDefault="003B0784" w:rsidP="00FE45C4">
      <w:pPr>
        <w:pStyle w:val="Paragrafoelenco"/>
        <w:tabs>
          <w:tab w:val="left" w:pos="382"/>
          <w:tab w:val="left" w:pos="505"/>
        </w:tabs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Avendo esaurito </w:t>
      </w:r>
      <w:r w:rsidR="00FD42FC">
        <w:rPr>
          <w:rFonts w:ascii="Times New Roman" w:hAnsi="Times New Roman" w:cs="Times New Roman"/>
          <w:sz w:val="24"/>
          <w:szCs w:val="24"/>
        </w:rPr>
        <w:t xml:space="preserve">nella trattazione generale del precedente punto 3  </w:t>
      </w:r>
      <w:r>
        <w:rPr>
          <w:rFonts w:ascii="Times New Roman" w:hAnsi="Times New Roman" w:cs="Times New Roman"/>
          <w:sz w:val="24"/>
          <w:szCs w:val="24"/>
        </w:rPr>
        <w:t>anche</w:t>
      </w:r>
      <w:r w:rsidR="00FD42FC">
        <w:rPr>
          <w:rFonts w:ascii="Times New Roman" w:hAnsi="Times New Roman" w:cs="Times New Roman"/>
          <w:sz w:val="24"/>
          <w:szCs w:val="24"/>
        </w:rPr>
        <w:t xml:space="preserve"> gli aspetti contenutistici  di cui al</w:t>
      </w:r>
      <w:r>
        <w:rPr>
          <w:rFonts w:ascii="Times New Roman" w:hAnsi="Times New Roman" w:cs="Times New Roman"/>
          <w:sz w:val="24"/>
          <w:szCs w:val="24"/>
        </w:rPr>
        <w:t xml:space="preserve"> 4° punto all’ordine del giorno, </w:t>
      </w:r>
      <w:r w:rsidR="00FE45C4">
        <w:rPr>
          <w:rFonts w:ascii="Times New Roman" w:hAnsi="Times New Roman" w:cs="Times New Roman"/>
          <w:sz w:val="24"/>
          <w:szCs w:val="24"/>
        </w:rPr>
        <w:t>si passa al punto</w:t>
      </w:r>
      <w:r w:rsidR="00B101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5C4" w:rsidRPr="00FE45C4" w:rsidRDefault="00FE45C4" w:rsidP="00FE45C4">
      <w:pPr>
        <w:tabs>
          <w:tab w:val="left" w:pos="382"/>
          <w:tab w:val="left" w:pos="505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 </w:t>
      </w:r>
      <w:r w:rsidR="00C30EC4" w:rsidRPr="00FE45C4">
        <w:rPr>
          <w:sz w:val="24"/>
          <w:szCs w:val="24"/>
        </w:rPr>
        <w:t xml:space="preserve">Varie ed eventuali - </w:t>
      </w:r>
      <w:r w:rsidR="00333CFF" w:rsidRPr="00FE45C4">
        <w:rPr>
          <w:sz w:val="24"/>
          <w:szCs w:val="24"/>
        </w:rPr>
        <w:t>Trasmissione corrispondenza</w:t>
      </w:r>
      <w:r w:rsidR="00A2242D">
        <w:rPr>
          <w:sz w:val="24"/>
          <w:szCs w:val="24"/>
        </w:rPr>
        <w:t xml:space="preserve"> e comunicazioni del Presidente:</w:t>
      </w:r>
    </w:p>
    <w:p w:rsidR="00FE45C4" w:rsidRDefault="00FE45C4" w:rsidP="00FE45C4">
      <w:pPr>
        <w:widowControl/>
        <w:autoSpaceDN/>
        <w:jc w:val="both"/>
        <w:textAlignment w:val="auto"/>
        <w:rPr>
          <w:sz w:val="24"/>
          <w:szCs w:val="24"/>
        </w:rPr>
      </w:pPr>
    </w:p>
    <w:p w:rsidR="00FE45C4" w:rsidRDefault="00FE45C4" w:rsidP="004E1CE9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  <w:r w:rsidRPr="004E1CE9">
        <w:rPr>
          <w:rFonts w:eastAsia="Calibri"/>
          <w:sz w:val="24"/>
          <w:szCs w:val="24"/>
          <w:lang w:eastAsia="ar-SA"/>
        </w:rPr>
        <w:t>L’ufficio di supporto consegna ai componenti del Nucleo la nota PG/2020/546326 del 13/8/2020</w:t>
      </w:r>
      <w:r w:rsidR="004E1CE9" w:rsidRPr="004E1CE9">
        <w:rPr>
          <w:rFonts w:eastAsia="Calibri"/>
          <w:sz w:val="24"/>
          <w:szCs w:val="24"/>
          <w:lang w:eastAsia="ar-SA"/>
        </w:rPr>
        <w:t xml:space="preserve"> ad oggetto “Direttiva del Sindaco su assegnazione al Segretario Generale degli obiet</w:t>
      </w:r>
      <w:r w:rsidR="00A2242D">
        <w:rPr>
          <w:rFonts w:eastAsia="Calibri"/>
          <w:sz w:val="24"/>
          <w:szCs w:val="24"/>
          <w:lang w:eastAsia="ar-SA"/>
        </w:rPr>
        <w:t>tivi da raggiungere per il 2020”.</w:t>
      </w:r>
    </w:p>
    <w:p w:rsidR="004278C1" w:rsidRDefault="004278C1" w:rsidP="004E1CE9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Il </w:t>
      </w:r>
      <w:r w:rsidR="00E54A93">
        <w:rPr>
          <w:rFonts w:eastAsia="Calibri"/>
          <w:sz w:val="24"/>
          <w:szCs w:val="24"/>
          <w:lang w:eastAsia="ar-SA"/>
        </w:rPr>
        <w:t>Nucleo</w:t>
      </w:r>
      <w:r w:rsidR="00F9717C">
        <w:rPr>
          <w:rFonts w:eastAsia="Calibri"/>
          <w:sz w:val="24"/>
          <w:szCs w:val="24"/>
          <w:lang w:eastAsia="ar-SA"/>
        </w:rPr>
        <w:t xml:space="preserve">, </w:t>
      </w:r>
      <w:r w:rsidR="00E54A93">
        <w:rPr>
          <w:rFonts w:eastAsia="Calibri"/>
          <w:sz w:val="24"/>
          <w:szCs w:val="24"/>
          <w:lang w:eastAsia="ar-SA"/>
        </w:rPr>
        <w:t>avendo</w:t>
      </w:r>
      <w:r w:rsidRPr="00E54A93">
        <w:rPr>
          <w:rFonts w:eastAsia="Calibri"/>
          <w:sz w:val="24"/>
          <w:szCs w:val="24"/>
          <w:lang w:eastAsia="ar-SA"/>
        </w:rPr>
        <w:t xml:space="preserve"> appreso</w:t>
      </w:r>
      <w:r w:rsidR="00E54A93">
        <w:rPr>
          <w:rFonts w:eastAsia="Calibri"/>
          <w:sz w:val="24"/>
          <w:szCs w:val="24"/>
          <w:lang w:eastAsia="ar-SA"/>
        </w:rPr>
        <w:t xml:space="preserve"> della conclusione del procedimento relativo</w:t>
      </w:r>
      <w:r>
        <w:rPr>
          <w:rFonts w:eastAsia="Calibri"/>
          <w:sz w:val="24"/>
          <w:szCs w:val="24"/>
          <w:lang w:eastAsia="ar-SA"/>
        </w:rPr>
        <w:t xml:space="preserve"> </w:t>
      </w:r>
      <w:r w:rsidR="00E54A93">
        <w:rPr>
          <w:rFonts w:eastAsia="Calibri"/>
          <w:sz w:val="24"/>
          <w:szCs w:val="24"/>
          <w:lang w:eastAsia="ar-SA"/>
        </w:rPr>
        <w:t>a</w:t>
      </w:r>
      <w:r>
        <w:rPr>
          <w:rFonts w:eastAsia="Calibri"/>
          <w:sz w:val="24"/>
          <w:szCs w:val="24"/>
          <w:lang w:eastAsia="ar-SA"/>
        </w:rPr>
        <w:t xml:space="preserve">lla verifica amministrativo-contabile condotta dalla Ragioneria dello Stato </w:t>
      </w:r>
      <w:r w:rsidR="00F9717C">
        <w:rPr>
          <w:rFonts w:eastAsia="Calibri"/>
          <w:sz w:val="24"/>
          <w:szCs w:val="24"/>
          <w:lang w:eastAsia="ar-SA"/>
        </w:rPr>
        <w:t xml:space="preserve">presso il Comune di Napoli </w:t>
      </w:r>
      <w:r>
        <w:rPr>
          <w:rFonts w:eastAsia="Calibri"/>
          <w:sz w:val="24"/>
          <w:szCs w:val="24"/>
          <w:lang w:eastAsia="ar-SA"/>
        </w:rPr>
        <w:t>per gli anni 2007-2011</w:t>
      </w:r>
      <w:r w:rsidR="00404B59">
        <w:rPr>
          <w:rFonts w:eastAsia="Calibri"/>
          <w:sz w:val="24"/>
          <w:szCs w:val="24"/>
          <w:lang w:eastAsia="ar-SA"/>
        </w:rPr>
        <w:t>,</w:t>
      </w:r>
      <w:r w:rsidR="00F9717C">
        <w:rPr>
          <w:rFonts w:eastAsia="Calibri"/>
          <w:sz w:val="24"/>
          <w:szCs w:val="24"/>
          <w:lang w:eastAsia="ar-SA"/>
        </w:rPr>
        <w:t xml:space="preserve"> chiede di ottenere copia degli atti relativi</w:t>
      </w:r>
      <w:r w:rsidR="00B66577">
        <w:rPr>
          <w:rFonts w:eastAsia="Calibri"/>
          <w:sz w:val="24"/>
          <w:szCs w:val="24"/>
          <w:lang w:eastAsia="ar-SA"/>
        </w:rPr>
        <w:t xml:space="preserve">. </w:t>
      </w:r>
      <w:r w:rsidR="00F9717C">
        <w:rPr>
          <w:rFonts w:eastAsia="Calibri"/>
          <w:sz w:val="24"/>
          <w:szCs w:val="24"/>
          <w:lang w:eastAsia="ar-SA"/>
        </w:rPr>
        <w:t>L</w:t>
      </w:r>
      <w:r w:rsidR="00B66577">
        <w:rPr>
          <w:rFonts w:eastAsia="Calibri"/>
          <w:sz w:val="24"/>
          <w:szCs w:val="24"/>
          <w:lang w:eastAsia="ar-SA"/>
        </w:rPr>
        <w:t xml:space="preserve">’ufficio di supporto </w:t>
      </w:r>
      <w:r w:rsidR="00F9717C">
        <w:rPr>
          <w:rFonts w:eastAsia="Calibri"/>
          <w:sz w:val="24"/>
          <w:szCs w:val="24"/>
          <w:lang w:eastAsia="ar-SA"/>
        </w:rPr>
        <w:t xml:space="preserve">procede </w:t>
      </w:r>
      <w:r w:rsidR="00B66577">
        <w:rPr>
          <w:rFonts w:eastAsia="Calibri"/>
          <w:sz w:val="24"/>
          <w:szCs w:val="24"/>
          <w:lang w:eastAsia="ar-SA"/>
        </w:rPr>
        <w:t xml:space="preserve">a </w:t>
      </w:r>
      <w:r w:rsidR="00F9717C">
        <w:rPr>
          <w:rFonts w:eastAsia="Calibri"/>
          <w:sz w:val="24"/>
          <w:szCs w:val="24"/>
          <w:lang w:eastAsia="ar-SA"/>
        </w:rPr>
        <w:t>consegnare</w:t>
      </w:r>
      <w:r w:rsidR="00B66577">
        <w:rPr>
          <w:rFonts w:eastAsia="Calibri"/>
          <w:sz w:val="24"/>
          <w:szCs w:val="24"/>
          <w:lang w:eastAsia="ar-SA"/>
        </w:rPr>
        <w:t xml:space="preserve"> copia delle deliberazioni</w:t>
      </w:r>
      <w:r w:rsidR="00F9717C">
        <w:rPr>
          <w:rFonts w:eastAsia="Calibri"/>
          <w:sz w:val="24"/>
          <w:szCs w:val="24"/>
          <w:lang w:eastAsia="ar-SA"/>
        </w:rPr>
        <w:t xml:space="preserve"> n. 656/19 (presa d’atto della conclusione del procedimento e degli indirizzi forniti per la determinazione dei fondi della dirigenza per il periodo fino al 2018) e n.657/19 (rideterminazione e quantificazione degli importi da </w:t>
      </w:r>
      <w:r w:rsidR="00F9717C">
        <w:rPr>
          <w:rFonts w:eastAsia="Calibri"/>
          <w:sz w:val="24"/>
          <w:szCs w:val="24"/>
          <w:lang w:eastAsia="ar-SA"/>
        </w:rPr>
        <w:lastRenderedPageBreak/>
        <w:t>recuperare fino all’anno 2018 e costituzione fondo anno 2019)</w:t>
      </w:r>
      <w:r w:rsidR="00B66577">
        <w:rPr>
          <w:rFonts w:eastAsia="Calibri"/>
          <w:sz w:val="24"/>
          <w:szCs w:val="24"/>
          <w:lang w:eastAsia="ar-SA"/>
        </w:rPr>
        <w:t>.</w:t>
      </w:r>
      <w:r w:rsidR="00F9717C">
        <w:rPr>
          <w:rFonts w:eastAsia="Calibri"/>
          <w:sz w:val="24"/>
          <w:szCs w:val="24"/>
          <w:lang w:eastAsia="ar-SA"/>
        </w:rPr>
        <w:t xml:space="preserve"> Il Presidente invita l’ufficio di supporto a trasmettere copia delle citate deliberazioni a tutti i componenti del Nucleo per opportuna conoscenza.</w:t>
      </w:r>
    </w:p>
    <w:p w:rsidR="00BF5FF4" w:rsidRDefault="00BF5FF4" w:rsidP="004E1CE9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0A37D7" w:rsidRDefault="000A37D7" w:rsidP="004E1CE9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0A37D7" w:rsidRDefault="000A37D7" w:rsidP="004E1CE9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4278C1" w:rsidRDefault="004278C1" w:rsidP="004E1CE9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>La seduta è tolta alle ore 1</w:t>
      </w:r>
      <w:r w:rsidR="00991B0C">
        <w:rPr>
          <w:rFonts w:ascii="Times New Roman" w:hAnsi="Times New Roman" w:cs="Times New Roman"/>
          <w:sz w:val="24"/>
          <w:szCs w:val="24"/>
        </w:rPr>
        <w:t>4</w:t>
      </w:r>
      <w:r w:rsidRPr="00D212BC">
        <w:rPr>
          <w:rFonts w:ascii="Times New Roman" w:hAnsi="Times New Roman" w:cs="Times New Roman"/>
          <w:sz w:val="24"/>
          <w:szCs w:val="24"/>
        </w:rPr>
        <w:t>.</w:t>
      </w:r>
      <w:r w:rsidR="00991B0C">
        <w:rPr>
          <w:rFonts w:ascii="Times New Roman" w:hAnsi="Times New Roman" w:cs="Times New Roman"/>
          <w:sz w:val="24"/>
          <w:szCs w:val="24"/>
        </w:rPr>
        <w:t>0</w:t>
      </w:r>
      <w:r w:rsidRPr="00D212BC">
        <w:rPr>
          <w:rFonts w:ascii="Times New Roman" w:hAnsi="Times New Roman" w:cs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4278C1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  <w:r w:rsidR="00FD42FC"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17C" w:rsidRDefault="00F9717C">
      <w:r>
        <w:separator/>
      </w:r>
    </w:p>
  </w:endnote>
  <w:endnote w:type="continuationSeparator" w:id="1">
    <w:p w:rsidR="00F9717C" w:rsidRDefault="00F97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17C" w:rsidRDefault="00F9717C">
      <w:r>
        <w:separator/>
      </w:r>
    </w:p>
  </w:footnote>
  <w:footnote w:type="continuationSeparator" w:id="1">
    <w:p w:rsidR="00F9717C" w:rsidRDefault="00F97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17C" w:rsidRDefault="00F9717C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F9717C" w:rsidRDefault="00F9717C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F9717C" w:rsidRDefault="00F9717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16CF3"/>
    <w:rsid w:val="00021F39"/>
    <w:rsid w:val="000239A6"/>
    <w:rsid w:val="000458EB"/>
    <w:rsid w:val="00071857"/>
    <w:rsid w:val="000733AD"/>
    <w:rsid w:val="0007472E"/>
    <w:rsid w:val="00085C65"/>
    <w:rsid w:val="00091AD6"/>
    <w:rsid w:val="000A37D7"/>
    <w:rsid w:val="000B49D3"/>
    <w:rsid w:val="000E36BC"/>
    <w:rsid w:val="0011578E"/>
    <w:rsid w:val="00125C4A"/>
    <w:rsid w:val="00135BCE"/>
    <w:rsid w:val="00154D11"/>
    <w:rsid w:val="00176CBB"/>
    <w:rsid w:val="00177D69"/>
    <w:rsid w:val="001825A1"/>
    <w:rsid w:val="00185DDE"/>
    <w:rsid w:val="0019113A"/>
    <w:rsid w:val="001A4498"/>
    <w:rsid w:val="001B2EF7"/>
    <w:rsid w:val="001F0ADB"/>
    <w:rsid w:val="0020204B"/>
    <w:rsid w:val="002119D8"/>
    <w:rsid w:val="00216700"/>
    <w:rsid w:val="00226E0E"/>
    <w:rsid w:val="002A1012"/>
    <w:rsid w:val="002B6E5C"/>
    <w:rsid w:val="002C3907"/>
    <w:rsid w:val="0030065A"/>
    <w:rsid w:val="003049BD"/>
    <w:rsid w:val="003078F0"/>
    <w:rsid w:val="00317D8E"/>
    <w:rsid w:val="00333CFF"/>
    <w:rsid w:val="00365FE6"/>
    <w:rsid w:val="00391E6E"/>
    <w:rsid w:val="003B0784"/>
    <w:rsid w:val="003B13C5"/>
    <w:rsid w:val="003D3A1A"/>
    <w:rsid w:val="003F7E64"/>
    <w:rsid w:val="00404B59"/>
    <w:rsid w:val="00405354"/>
    <w:rsid w:val="00426727"/>
    <w:rsid w:val="004278C1"/>
    <w:rsid w:val="004504EA"/>
    <w:rsid w:val="00462FE4"/>
    <w:rsid w:val="00494731"/>
    <w:rsid w:val="004A3E01"/>
    <w:rsid w:val="004B2464"/>
    <w:rsid w:val="004B35B0"/>
    <w:rsid w:val="004E1CE9"/>
    <w:rsid w:val="004F5E86"/>
    <w:rsid w:val="00504D15"/>
    <w:rsid w:val="00532A6A"/>
    <w:rsid w:val="00580214"/>
    <w:rsid w:val="00580F84"/>
    <w:rsid w:val="005B6BBE"/>
    <w:rsid w:val="005B6D40"/>
    <w:rsid w:val="005E5233"/>
    <w:rsid w:val="00617D6E"/>
    <w:rsid w:val="00644B16"/>
    <w:rsid w:val="006450A4"/>
    <w:rsid w:val="0065428C"/>
    <w:rsid w:val="006664E9"/>
    <w:rsid w:val="0069332C"/>
    <w:rsid w:val="0069625C"/>
    <w:rsid w:val="006B4757"/>
    <w:rsid w:val="006B6E51"/>
    <w:rsid w:val="006C207B"/>
    <w:rsid w:val="006E3AD2"/>
    <w:rsid w:val="006E64C4"/>
    <w:rsid w:val="006F73A4"/>
    <w:rsid w:val="007256FE"/>
    <w:rsid w:val="007444EE"/>
    <w:rsid w:val="00757643"/>
    <w:rsid w:val="00771469"/>
    <w:rsid w:val="00780740"/>
    <w:rsid w:val="0078795C"/>
    <w:rsid w:val="007E3466"/>
    <w:rsid w:val="007E5014"/>
    <w:rsid w:val="007E6352"/>
    <w:rsid w:val="00824FF8"/>
    <w:rsid w:val="008473C6"/>
    <w:rsid w:val="00863F4D"/>
    <w:rsid w:val="00894F8C"/>
    <w:rsid w:val="008B26BF"/>
    <w:rsid w:val="008C2231"/>
    <w:rsid w:val="008C4ED3"/>
    <w:rsid w:val="008D0EAC"/>
    <w:rsid w:val="00905B21"/>
    <w:rsid w:val="00912D00"/>
    <w:rsid w:val="0092343A"/>
    <w:rsid w:val="0095286A"/>
    <w:rsid w:val="009808C1"/>
    <w:rsid w:val="00991B0C"/>
    <w:rsid w:val="009D4B5C"/>
    <w:rsid w:val="009E21C9"/>
    <w:rsid w:val="009F15FE"/>
    <w:rsid w:val="00A2242D"/>
    <w:rsid w:val="00A2717B"/>
    <w:rsid w:val="00A35893"/>
    <w:rsid w:val="00A45913"/>
    <w:rsid w:val="00A56400"/>
    <w:rsid w:val="00A63B1E"/>
    <w:rsid w:val="00A760F9"/>
    <w:rsid w:val="00A76A13"/>
    <w:rsid w:val="00A86941"/>
    <w:rsid w:val="00A87406"/>
    <w:rsid w:val="00AC4D54"/>
    <w:rsid w:val="00AC5EBC"/>
    <w:rsid w:val="00AD14A0"/>
    <w:rsid w:val="00AF7AA7"/>
    <w:rsid w:val="00B101AE"/>
    <w:rsid w:val="00B13E7A"/>
    <w:rsid w:val="00B22798"/>
    <w:rsid w:val="00B521A3"/>
    <w:rsid w:val="00B60512"/>
    <w:rsid w:val="00B66577"/>
    <w:rsid w:val="00B72E0C"/>
    <w:rsid w:val="00B76DC6"/>
    <w:rsid w:val="00B80E82"/>
    <w:rsid w:val="00B91576"/>
    <w:rsid w:val="00B94D55"/>
    <w:rsid w:val="00B96925"/>
    <w:rsid w:val="00B979DB"/>
    <w:rsid w:val="00BC37C7"/>
    <w:rsid w:val="00BD43E9"/>
    <w:rsid w:val="00BE3DBE"/>
    <w:rsid w:val="00BF5FF4"/>
    <w:rsid w:val="00C160E1"/>
    <w:rsid w:val="00C21349"/>
    <w:rsid w:val="00C30EC4"/>
    <w:rsid w:val="00C565C8"/>
    <w:rsid w:val="00C65893"/>
    <w:rsid w:val="00C76761"/>
    <w:rsid w:val="00C77E1F"/>
    <w:rsid w:val="00C857AD"/>
    <w:rsid w:val="00CB3912"/>
    <w:rsid w:val="00CB5BFE"/>
    <w:rsid w:val="00CF7A7F"/>
    <w:rsid w:val="00D2037A"/>
    <w:rsid w:val="00D20777"/>
    <w:rsid w:val="00D212BC"/>
    <w:rsid w:val="00D329FC"/>
    <w:rsid w:val="00D46CB2"/>
    <w:rsid w:val="00D54608"/>
    <w:rsid w:val="00D67289"/>
    <w:rsid w:val="00D7120D"/>
    <w:rsid w:val="00D94256"/>
    <w:rsid w:val="00DA1BA3"/>
    <w:rsid w:val="00DB5D1E"/>
    <w:rsid w:val="00DB5F8C"/>
    <w:rsid w:val="00DE286C"/>
    <w:rsid w:val="00DF68DD"/>
    <w:rsid w:val="00E1389B"/>
    <w:rsid w:val="00E15339"/>
    <w:rsid w:val="00E2567B"/>
    <w:rsid w:val="00E32C47"/>
    <w:rsid w:val="00E34EB7"/>
    <w:rsid w:val="00E424E7"/>
    <w:rsid w:val="00E54A93"/>
    <w:rsid w:val="00E6253A"/>
    <w:rsid w:val="00E84129"/>
    <w:rsid w:val="00E929B6"/>
    <w:rsid w:val="00EC3B22"/>
    <w:rsid w:val="00EF5599"/>
    <w:rsid w:val="00F05BD3"/>
    <w:rsid w:val="00F11360"/>
    <w:rsid w:val="00F34660"/>
    <w:rsid w:val="00F53098"/>
    <w:rsid w:val="00F85661"/>
    <w:rsid w:val="00F9717C"/>
    <w:rsid w:val="00FB3ADF"/>
    <w:rsid w:val="00FD42FC"/>
    <w:rsid w:val="00FE45C4"/>
    <w:rsid w:val="00FE6DF2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4281C-FB5F-4189-A561-B4C230A3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6</cp:revision>
  <cp:lastPrinted>2020-10-21T09:05:00Z</cp:lastPrinted>
  <dcterms:created xsi:type="dcterms:W3CDTF">2020-10-19T08:31:00Z</dcterms:created>
  <dcterms:modified xsi:type="dcterms:W3CDTF">2020-10-21T10:07:00Z</dcterms:modified>
</cp:coreProperties>
</file>