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Cohousing Pitching Day con C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8"/>
          <w:szCs w:val="28"/>
          <w:u w:val="none"/>
          <w:shd w:fill="auto" w:val="clear"/>
          <w:vertAlign w:val="baseline"/>
          <w:rtl w:val="0"/>
        </w:rPr>
        <w:t xml:space="preserve">SCHEDA DI ISCRIZIONE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TITOLO OPERA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REGISTA 1 (obbligatorio)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NOME_________________COGNOME_______________NATO A 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________________IL_______________________________E RESIDENTE 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_______________________________________CAP_____________PROVINCIA______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CO-SCENEGGIATORE DEL SOGGETTO (sbarrare una delle due caselle): SI □ / NO □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BREVE BIO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REGISTA 2 (se presente)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NOME_________________COGNOME_______________NATO A 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________________IL_______________________________E RESIDENTE 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_______________________________________CAP_____________PROVINCIA______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CO-SCENEGGIATORE DEL SOGGETTO (sbarrare una delle due caselle): SI □ / NO □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BREVE BIO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SCENEGGIATORE 1 (se presente e se diverso dal regista)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NOME_________________COGNOME_______________NATO A 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________________IL_______________________________E RESIDENTE 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_______________________________________CAP_____________PROVINCIA______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BREVE BIO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SCENEGGIATORE 2 (se presente e se diverso dal regista)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NOME_________________COGNOME_______________NATO A 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________________IL_______________________________E RESIDENTE 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_______________________________________CAP_____________PROVINCIA______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BREVE BIO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SCENEGGIATORE 3 (se presente e se diverso dal regista)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NOME_________________COGNOME_______________NATO A 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________________IL_______________________________E RESIDENTE 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_______________________________________CAP_____________PROVINCIA______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BREVE BIO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 (Se sono presenti più di tre sceneggiatori compilare una seconda copia di questa scheda di iscrizione e allegarla al progetto)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- L’opera iscritta ha già partecipato ad altri festival o concorsi di scrittura? 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quali?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3"/>
      </w:sdtPr>
      <w:sdtContent>
        <w:p w:rsidR="00000000" w:rsidDel="00000000" w:rsidP="00000000" w:rsidRDefault="00000000" w:rsidRPr="00000000" w14:paraId="000000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9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PrChange w:author="Ufficio Cinema" w:id="1" w:date="2019-03-11T13:29:00Z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ff0000"/>
                  <w:sz w:val="22"/>
                  <w:szCs w:val="22"/>
                  <w:u w:val="none"/>
                  <w:shd w:fill="auto" w:val="clear"/>
                  <w:vertAlign w:val="baseline"/>
                </w:rPr>
              </w:rPrChange>
            </w:rPr>
          </w:pPr>
          <w:sdt>
            <w:sdtPr>
              <w:tag w:val="goog_rdk_0"/>
            </w:sdtPr>
            <w:sdtContent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  <w:rPrChange w:author="Ufficio Cinema" w:id="0" w:date="2019-03-11T13:29:00Z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rPrChange>
                </w:rPr>
                <w:t xml:space="preserve">Autorizzo/iamo </w:t>
              </w:r>
            </w:sdtContent>
          </w:sdt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a</w:t>
          </w:r>
          <w:sdt>
            <w:sdtPr>
              <w:tag w:val="goog_rdk_1"/>
            </w:sdtPr>
            <w:sdtContent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  <w:rPrChange w:author="Ufficio Cinema" w:id="1" w:date="2019-03-11T13:29:00Z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rPrChange>
                </w:rPr>
                <w:t xml:space="preserve">l trattamento dei miei/nostri dati personali ai sensi del Regolamento UE 2016/679</w:t>
              </w:r>
            </w:sdtContent>
          </w:sdt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.</w:t>
          </w:r>
          <w:sdt>
            <w:sdtPr>
              <w:tag w:val="goog_rdk_2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Firma/e degli Autori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Attesto/iamo che il progetto non contravviene ad alcuna norma del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l'avviso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 accetto/iamo ogni punto del regolamento; dichiaro/iamo di possedere la titolarità dei diritti d’autore dell’opera iscritta al concorso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 di non aver già realizzato opere di lungometraggio di qualunque genere.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Firma/e degli Autori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e5e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Autorizzo/iamo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all’inserimento del progetto in banca dati del Cohousing Cinema Napoli.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Firma/e degli Autori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871" w:top="2160" w:left="1701" w:right="1701" w:header="56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FreeSans"/>
  <w:font w:name="Liberation Serif"/>
  <w:font w:name="Free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200" w:before="0" w:line="240" w:lineRule="auto"/>
      <w:ind w:left="-1134" w:right="0" w:firstLine="0"/>
      <w:jc w:val="center"/>
      <w:rPr>
        <w:rFonts w:ascii="FreeSerif" w:cs="FreeSerif" w:eastAsia="FreeSerif" w:hAnsi="FreeSerif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FreeSerif" w:cs="FreeSerif" w:eastAsia="FreeSerif" w:hAnsi="FreeSerif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Palazzo Cavalcanti – via Toledo 348 – 80134 Napoli · Italia · </w:t>
    </w:r>
    <w:r w:rsidDel="00000000" w:rsidR="00000000" w:rsidRPr="00000000">
      <w:rPr>
        <w:rFonts w:ascii="FreeSerif" w:cs="FreeSerif" w:eastAsia="FreeSerif" w:hAnsi="FreeSerif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</w:t>
    </w:r>
    <w:r w:rsidDel="00000000" w:rsidR="00000000" w:rsidRPr="00000000">
      <w:rPr>
        <w:rFonts w:ascii="FreeSerif" w:cs="FreeSerif" w:eastAsia="FreeSerif" w:hAnsi="FreeSerif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(+39) 081 7955242/3/4 · </w:t>
    </w:r>
    <w:r w:rsidDel="00000000" w:rsidR="00000000" w:rsidRPr="00000000">
      <w:rPr>
        <w:rFonts w:ascii="FreeSerif" w:cs="FreeSerif" w:eastAsia="FreeSerif" w:hAnsi="FreeSerif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fax</w:t>
    </w:r>
    <w:r w:rsidDel="00000000" w:rsidR="00000000" w:rsidRPr="00000000">
      <w:rPr>
        <w:rFonts w:ascii="FreeSerif" w:cs="FreeSerif" w:eastAsia="FreeSerif" w:hAnsi="FreeSerif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(+39) 081 7955516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200" w:before="0" w:line="240" w:lineRule="auto"/>
      <w:ind w:left="-1134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FreeSerif" w:cs="FreeSerif" w:eastAsia="FreeSerif" w:hAnsi="FreeSerif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ufficio.cinema@comune.napoli.it · www.comune.napoli.it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200" w:before="0" w:line="240" w:lineRule="auto"/>
      <w:ind w:left="-126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FreeSans" w:cs="FreeSans" w:eastAsia="FreeSans" w:hAnsi="Free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44600" cy="8763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6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200" w:before="0" w:line="240" w:lineRule="auto"/>
      <w:ind w:left="-1134" w:right="0" w:firstLine="0"/>
      <w:jc w:val="left"/>
      <w:rPr>
        <w:rFonts w:ascii="FreeSans" w:cs="FreeSans" w:eastAsia="FreeSans" w:hAnsi="FreeSans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FreeSans" w:cs="FreeSans" w:eastAsia="FreeSans" w:hAnsi="Free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45870" cy="87376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5870" cy="873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255" w:line="288" w:lineRule="auto"/>
      <w:ind w:left="-1134" w:right="0" w:firstLine="0"/>
      <w:jc w:val="left"/>
      <w:rPr>
        <w:rFonts w:ascii="FreeSerif" w:cs="FreeSerif" w:eastAsia="FreeSerif" w:hAnsi="FreeSerif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FreeSans" w:cs="FreeSans" w:eastAsia="FreeSans" w:hAnsi="FreeSans"/>
        <w:b w:val="1"/>
        <w:sz w:val="15"/>
        <w:szCs w:val="15"/>
        <w:rtl w:val="0"/>
      </w:rPr>
      <w:t xml:space="preserve">Area Cultura e Turismo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200" w:before="0" w:line="312" w:lineRule="auto"/>
      <w:ind w:left="-1134" w:right="0" w:firstLine="0"/>
      <w:jc w:val="left"/>
      <w:rPr>
        <w:rFonts w:ascii="FreeSerif" w:cs="FreeSerif" w:eastAsia="FreeSerif" w:hAnsi="FreeSerif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FreeSerif" w:cs="FreeSerif" w:eastAsia="FreeSerif" w:hAnsi="FreeSerif"/>
        <w:i w:val="1"/>
        <w:sz w:val="17"/>
        <w:szCs w:val="17"/>
        <w:rtl w:val="0"/>
      </w:rPr>
      <w:t xml:space="preserve">Servizio </w:t>
    </w:r>
    <w:r w:rsidDel="00000000" w:rsidR="00000000" w:rsidRPr="00000000">
      <w:rPr>
        <w:rFonts w:ascii="FreeSerif" w:cs="FreeSerif" w:eastAsia="FreeSerif" w:hAnsi="FreeSerif"/>
        <w:b w:val="0"/>
        <w:i w:val="1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Cultura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28" w:before="0" w:line="240" w:lineRule="auto"/>
      <w:ind w:left="-1134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FreeSerif" w:cs="FreeSerif" w:eastAsia="FreeSerif" w:hAnsi="FreeSerif"/>
        <w:b w:val="0"/>
        <w:i w:val="1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U.O. Ufficio Cinema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20">
    <w:name w:val="Titolo 2"/>
    <w:basedOn w:val="Intestazione3"/>
    <w:next w:val="Corpotesto"/>
    <w:autoRedefine w:val="0"/>
    <w:hidden w:val="0"/>
    <w:qFormat w:val="0"/>
    <w:pPr>
      <w:keepNext w:val="1"/>
      <w:widowControl w:val="0"/>
      <w:numPr>
        <w:ilvl w:val="1"/>
        <w:numId w:val="1"/>
      </w:numPr>
      <w:tabs>
        <w:tab w:val="left" w:leader="none" w:pos="709"/>
      </w:tabs>
      <w:suppressAutoHyphens w:val="0"/>
      <w:spacing w:after="120" w:before="240" w:line="276" w:lineRule="atLeast"/>
      <w:ind w:leftChars="-1" w:rightChars="0" w:firstLineChars="-1"/>
      <w:textDirection w:val="btLr"/>
      <w:textAlignment w:val="baseline"/>
      <w:outlineLvl w:val="1"/>
    </w:pPr>
    <w:rPr>
      <w:rFonts w:ascii="Arial" w:cs="Mangal" w:eastAsia="SimSun" w:hAnsi="Arial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Courier New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tipasti">
    <w:name w:val="antipasti"/>
    <w:next w:val="antipasti"/>
    <w:autoRedefine w:val="0"/>
    <w:hidden w:val="0"/>
    <w:qFormat w:val="0"/>
    <w:rPr>
      <w:rFonts w:ascii="Garamond" w:cs="Arial" w:hAnsi="Garamond"/>
      <w:i w:val="1"/>
      <w:iCs w:val="1"/>
      <w:color w:val="08338f"/>
      <w:w w:val="100"/>
      <w:position w:val="-1"/>
      <w:sz w:val="52"/>
      <w:szCs w:val="32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1">
    <w:name w:val="Carattere di numerazione"/>
    <w:next w:val="Caratteredinumerazion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2">
    <w:name w:val="Punti"/>
    <w:next w:val="Punti2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widowControl w:val="0"/>
      <w:tabs>
        <w:tab w:val="left" w:leader="none" w:pos="709"/>
      </w:tabs>
      <w:suppressAutoHyphens w:val="0"/>
      <w:spacing w:after="120" w:before="240" w:line="276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120" w:before="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120" w:before="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tabs>
        <w:tab w:val="left" w:leader="none" w:pos="709"/>
      </w:tabs>
      <w:suppressAutoHyphens w:val="0"/>
      <w:spacing w:after="120" w:before="12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Arial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glese">
    <w:name w:val="inglese"/>
    <w:basedOn w:val="Normale"/>
    <w:next w:val="inglese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0" w:before="0" w:line="276" w:lineRule="atLeast"/>
      <w:ind w:left="-180" w:right="0" w:leftChars="-1" w:rightChars="0" w:firstLine="0" w:firstLineChars="-1"/>
      <w:jc w:val="center"/>
      <w:textDirection w:val="btLr"/>
      <w:textAlignment w:val="baseline"/>
      <w:outlineLvl w:val="0"/>
    </w:pPr>
    <w:rPr>
      <w:rFonts w:ascii="Garamond" w:cs="Arial" w:eastAsia="Arial" w:hAnsi="Garamond"/>
      <w:i w:val="1"/>
      <w:iCs w:val="1"/>
      <w:color w:val="abbade"/>
      <w:w w:val="100"/>
      <w:kern w:val="1"/>
      <w:position w:val="-1"/>
      <w:sz w:val="26"/>
      <w:szCs w:val="32"/>
      <w:effect w:val="none"/>
      <w:vertAlign w:val="baseline"/>
      <w:cs w:val="0"/>
      <w:em w:val="none"/>
      <w:lang w:bidi="hi-IN" w:eastAsia="hi-IN" w:val="en-GB"/>
    </w:rPr>
  </w:style>
  <w:style w:type="paragraph" w:styleId="prezzo">
    <w:name w:val="prezzo"/>
    <w:basedOn w:val="Normale"/>
    <w:next w:val="prezzo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0" w:before="0" w:line="276" w:lineRule="atLeast"/>
      <w:ind w:left="-180" w:right="0" w:leftChars="-1" w:rightChars="0" w:firstLine="0" w:firstLineChars="-1"/>
      <w:jc w:val="center"/>
      <w:textDirection w:val="btLr"/>
      <w:textAlignment w:val="baseline"/>
      <w:outlineLvl w:val="0"/>
    </w:pPr>
    <w:rPr>
      <w:rFonts w:ascii="Garamond" w:cs="Arial" w:eastAsia="Arial" w:hAnsi="Garamond"/>
      <w:i w:val="1"/>
      <w:iCs w:val="1"/>
      <w:color w:val="969594"/>
      <w:w w:val="100"/>
      <w:kern w:val="1"/>
      <w:position w:val="-1"/>
      <w:sz w:val="20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spaziodoponome">
    <w:name w:val="spazio dopo nome"/>
    <w:basedOn w:val="Normale"/>
    <w:next w:val="spaziodoponome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0" w:before="0" w:line="276" w:lineRule="atLeast"/>
      <w:ind w:left="-180" w:right="0" w:leftChars="-1" w:rightChars="0" w:firstLine="0" w:firstLineChars="-1"/>
      <w:jc w:val="center"/>
      <w:textDirection w:val="btLr"/>
      <w:textAlignment w:val="baseline"/>
      <w:outlineLvl w:val="0"/>
    </w:pPr>
    <w:rPr>
      <w:rFonts w:ascii="Garamond" w:cs="Arial" w:eastAsia="Arial" w:hAnsi="Garamond"/>
      <w:i w:val="1"/>
      <w:iCs w:val="1"/>
      <w:color w:val="ffffff"/>
      <w:w w:val="100"/>
      <w:kern w:val="1"/>
      <w:position w:val="-1"/>
      <w:sz w:val="40"/>
      <w:szCs w:val="32"/>
      <w:effect w:val="none"/>
      <w:vertAlign w:val="baseline"/>
      <w:cs w:val="0"/>
      <w:em w:val="none"/>
      <w:lang w:bidi="hi-IN" w:eastAsia="hi-IN" w:val="en-GB"/>
    </w:rPr>
  </w:style>
  <w:style w:type="paragraph" w:styleId="spaziotraportate">
    <w:name w:val="spazio tra portate"/>
    <w:basedOn w:val="Normale"/>
    <w:next w:val="spaziotraportate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Garamond" w:cs="Garamond" w:eastAsia="Arial Unicode MS" w:hAnsi="Garamond"/>
      <w:i w:val="1"/>
      <w:iCs w:val="1"/>
      <w:color w:val="ffffff"/>
      <w:w w:val="100"/>
      <w:kern w:val="1"/>
      <w:position w:val="-1"/>
      <w:sz w:val="26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Oggettoconpuntadifreccia">
    <w:name w:val="Oggetto con punta di freccia"/>
    <w:basedOn w:val="Normale"/>
    <w:next w:val="Oggettoconpuntadifreccia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Oggettoconombra">
    <w:name w:val="Oggetto con ombra"/>
    <w:basedOn w:val="Normale"/>
    <w:next w:val="Oggettoconombra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Oggettosenzariempimento">
    <w:name w:val="Oggetto senza riempimento"/>
    <w:basedOn w:val="Normale"/>
    <w:next w:val="Oggettosenzariempimento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esto">
    <w:name w:val="Testo"/>
    <w:basedOn w:val="Didascalia1"/>
    <w:next w:val="Testo"/>
    <w:autoRedefine w:val="0"/>
    <w:hidden w:val="0"/>
    <w:qFormat w:val="0"/>
    <w:pPr>
      <w:widowControl w:val="0"/>
      <w:suppressLineNumbers w:val="1"/>
      <w:tabs>
        <w:tab w:val="left" w:leader="none" w:pos="709"/>
      </w:tabs>
      <w:suppressAutoHyphens w:val="0"/>
      <w:spacing w:after="120" w:before="12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Arial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orpotestogiustificato">
    <w:name w:val="Corpo testo giustificato"/>
    <w:basedOn w:val="Normale"/>
    <w:next w:val="Corpotestogiustificato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Rientrocorpodeltesto">
    <w:name w:val="Rientro corpo del testo"/>
    <w:basedOn w:val="Corpotesto"/>
    <w:next w:val="Rientrocorpodeltesto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0" w:before="0" w:line="276" w:lineRule="atLeast"/>
      <w:ind w:left="283" w:right="0" w:leftChars="-1" w:rightChars="0" w:firstLine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Intestazione3"/>
    <w:next w:val="Sottotitolo"/>
    <w:autoRedefine w:val="0"/>
    <w:hidden w:val="0"/>
    <w:qFormat w:val="0"/>
    <w:pPr>
      <w:keepNext w:val="1"/>
      <w:widowControl w:val="0"/>
      <w:tabs>
        <w:tab w:val="left" w:leader="none" w:pos="709"/>
      </w:tabs>
      <w:suppressAutoHyphens w:val="0"/>
      <w:spacing w:after="120" w:before="240" w:line="276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Mangal" w:eastAsia="SimSun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Intestazione3"/>
    <w:next w:val="Corpotesto"/>
    <w:autoRedefine w:val="0"/>
    <w:hidden w:val="0"/>
    <w:qFormat w:val="0"/>
    <w:pPr>
      <w:keepNext w:val="1"/>
      <w:widowControl w:val="0"/>
      <w:tabs>
        <w:tab w:val="left" w:leader="none" w:pos="709"/>
      </w:tabs>
      <w:suppressAutoHyphens w:val="0"/>
      <w:spacing w:after="120" w:before="240" w:line="276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Mangal" w:eastAsia="SimSun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1"/>
    <w:basedOn w:val="Normale"/>
    <w:next w:val="Titolo1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2"/>
    <w:basedOn w:val="Normale"/>
    <w:next w:val="Titolo2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57" w:before="57" w:line="276" w:lineRule="atLeast"/>
      <w:ind w:left="0" w:right="113" w:leftChars="-1" w:rightChars="0" w:firstLine="0" w:firstLineChars="-1"/>
      <w:jc w:val="center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testazione1">
    <w:name w:val="Intestazione1"/>
    <w:basedOn w:val="Normale"/>
    <w:next w:val="Intestazione1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119" w:before="238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testazione2">
    <w:name w:val="Intestazione2"/>
    <w:basedOn w:val="Normale"/>
    <w:next w:val="Intestazione2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119" w:before="238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Lineadiquotatura">
    <w:name w:val="Linea di quotatura"/>
    <w:basedOn w:val="Normale"/>
    <w:next w:val="Lineadiquotatura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1">
    <w:name w:val="newsletter%20aprile%202013~LT~Gliederung 1"/>
    <w:next w:val="newsletter%20aprile%202013~LT~Gliederung1"/>
    <w:autoRedefine w:val="0"/>
    <w:hidden w:val="0"/>
    <w:qFormat w:val="0"/>
    <w:pPr>
      <w:widowControl w:val="0"/>
      <w:suppressAutoHyphens w:val="0"/>
      <w:autoSpaceDE w:val="0"/>
      <w:spacing w:after="283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63"/>
      <w:szCs w:val="63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2">
    <w:name w:val="newsletter%20aprile%202013~LT~Gliederung 2"/>
    <w:basedOn w:val="newsletter%20aprile%202013~LT~Gliederung1"/>
    <w:next w:val="newsletter%20aprile%202013~LT~Gliederung2"/>
    <w:autoRedefine w:val="0"/>
    <w:hidden w:val="0"/>
    <w:qFormat w:val="0"/>
    <w:pPr>
      <w:widowControl w:val="0"/>
      <w:suppressAutoHyphens w:val="0"/>
      <w:autoSpaceDE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3">
    <w:name w:val="newsletter%20aprile%202013~LT~Gliederung 3"/>
    <w:basedOn w:val="newsletter%20aprile%202013~LT~Gliederung2"/>
    <w:next w:val="newsletter%20aprile%202013~LT~Gliederung3"/>
    <w:autoRedefine w:val="0"/>
    <w:hidden w:val="0"/>
    <w:qFormat w:val="0"/>
    <w:pPr>
      <w:widowControl w:val="0"/>
      <w:suppressAutoHyphens w:val="0"/>
      <w:autoSpaceDE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4">
    <w:name w:val="newsletter%20aprile%202013~LT~Gliederung 4"/>
    <w:basedOn w:val="newsletter%20aprile%202013~LT~Gliederung3"/>
    <w:next w:val="newsletter%20aprile%202013~LT~Gliederung4"/>
    <w:autoRedefine w:val="0"/>
    <w:hidden w:val="0"/>
    <w:qFormat w:val="0"/>
    <w:pPr>
      <w:widowControl w:val="0"/>
      <w:suppressAutoHyphens w:val="0"/>
      <w:autoSpaceDE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5">
    <w:name w:val="newsletter%20aprile%202013~LT~Gliederung 5"/>
    <w:basedOn w:val="newsletter%20aprile%202013~LT~Gliederung4"/>
    <w:next w:val="newsletter%20aprile%202013~LT~Gliederung5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6">
    <w:name w:val="newsletter%20aprile%202013~LT~Gliederung 6"/>
    <w:basedOn w:val="newsletter%20aprile%202013~LT~Gliederung5"/>
    <w:next w:val="newsletter%20aprile%202013~LT~Gliederung6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7">
    <w:name w:val="newsletter%20aprile%202013~LT~Gliederung 7"/>
    <w:basedOn w:val="newsletter%20aprile%202013~LT~Gliederung6"/>
    <w:next w:val="newsletter%20aprile%202013~LT~Gliederung7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8">
    <w:name w:val="newsletter%20aprile%202013~LT~Gliederung 8"/>
    <w:basedOn w:val="newsletter%20aprile%202013~LT~Gliederung7"/>
    <w:next w:val="newsletter%20aprile%202013~LT~Gliederung8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Gliederung9">
    <w:name w:val="newsletter%20aprile%202013~LT~Gliederung 9"/>
    <w:basedOn w:val="newsletter%20aprile%202013~LT~Gliederung8"/>
    <w:next w:val="newsletter%20aprile%202013~LT~Gliederung9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Titel">
    <w:name w:val="newsletter%20aprile%202013~LT~Titel"/>
    <w:next w:val="newsletter%20aprile%202013~LT~Tite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88"/>
      <w:szCs w:val="88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Untertitel">
    <w:name w:val="newsletter%20aprile%202013~LT~Untertitel"/>
    <w:next w:val="newsletter%20aprile%202013~LT~Untertite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Notizen">
    <w:name w:val="newsletter%20aprile%202013~LT~Notizen"/>
    <w:next w:val="newsletter%20aprile%202013~LT~Notizen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340" w:leftChars="-1" w:rightChars="0" w:hanging="34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Hintergrundobjekte">
    <w:name w:val="newsletter%20aprile%202013~LT~Hintergrundobjekte"/>
    <w:next w:val="newsletter%20aprile%202013~LT~Hintergrundobjek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newsletter%20aprile%202013~LT~Hintergrund">
    <w:name w:val="newsletter%20aprile%202013~LT~Hintergrund"/>
    <w:next w:val="newsletter%20aprile%202013~LT~Hintergrund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blue1">
    <w:name w:val="blue1"/>
    <w:basedOn w:val="default"/>
    <w:next w:val="blu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blue2">
    <w:name w:val="blue2"/>
    <w:basedOn w:val="default"/>
    <w:next w:val="blu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blue3">
    <w:name w:val="blue3"/>
    <w:basedOn w:val="default"/>
    <w:next w:val="blu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bw1">
    <w:name w:val="bw1"/>
    <w:basedOn w:val="default"/>
    <w:next w:val="bw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bw2">
    <w:name w:val="bw2"/>
    <w:basedOn w:val="default"/>
    <w:next w:val="bw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bw3">
    <w:name w:val="bw3"/>
    <w:basedOn w:val="default"/>
    <w:next w:val="bw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orange1">
    <w:name w:val="orange1"/>
    <w:basedOn w:val="default"/>
    <w:next w:val="orang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orange2">
    <w:name w:val="orange2"/>
    <w:basedOn w:val="default"/>
    <w:next w:val="orang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orange3">
    <w:name w:val="orange3"/>
    <w:basedOn w:val="default"/>
    <w:next w:val="orang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turquise1">
    <w:name w:val="turquise1"/>
    <w:basedOn w:val="default"/>
    <w:next w:val="turquis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turquise2">
    <w:name w:val="turquise2"/>
    <w:basedOn w:val="default"/>
    <w:next w:val="turquis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turquise3">
    <w:name w:val="turquise3"/>
    <w:basedOn w:val="default"/>
    <w:next w:val="turquis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gray1">
    <w:name w:val="gray1"/>
    <w:basedOn w:val="default"/>
    <w:next w:val="gray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gray2">
    <w:name w:val="gray2"/>
    <w:basedOn w:val="default"/>
    <w:next w:val="gray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gray3">
    <w:name w:val="gray3"/>
    <w:basedOn w:val="default"/>
    <w:next w:val="gray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sun1">
    <w:name w:val="sun1"/>
    <w:basedOn w:val="default"/>
    <w:next w:val="sun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sun2">
    <w:name w:val="sun2"/>
    <w:basedOn w:val="default"/>
    <w:next w:val="sun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sun3">
    <w:name w:val="sun3"/>
    <w:basedOn w:val="default"/>
    <w:next w:val="sun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earth1">
    <w:name w:val="earth1"/>
    <w:basedOn w:val="default"/>
    <w:next w:val="earth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earth2">
    <w:name w:val="earth2"/>
    <w:basedOn w:val="default"/>
    <w:next w:val="earth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earth3">
    <w:name w:val="earth3"/>
    <w:basedOn w:val="default"/>
    <w:next w:val="earth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green1">
    <w:name w:val="green1"/>
    <w:basedOn w:val="default"/>
    <w:next w:val="green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green2">
    <w:name w:val="green2"/>
    <w:basedOn w:val="default"/>
    <w:next w:val="green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green3">
    <w:name w:val="green3"/>
    <w:basedOn w:val="default"/>
    <w:next w:val="green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seetang1">
    <w:name w:val="seetang1"/>
    <w:basedOn w:val="default"/>
    <w:next w:val="seetang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seetang2">
    <w:name w:val="seetang2"/>
    <w:basedOn w:val="default"/>
    <w:next w:val="seetang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seetang3">
    <w:name w:val="seetang3"/>
    <w:basedOn w:val="default"/>
    <w:next w:val="seetang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lightblue1">
    <w:name w:val="lightblue1"/>
    <w:basedOn w:val="default"/>
    <w:next w:val="lightblu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lightblue2">
    <w:name w:val="lightblue2"/>
    <w:basedOn w:val="default"/>
    <w:next w:val="lightblu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lightblue3">
    <w:name w:val="lightblue3"/>
    <w:basedOn w:val="default"/>
    <w:next w:val="lightblu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yellow1">
    <w:name w:val="yellow1"/>
    <w:basedOn w:val="default"/>
    <w:next w:val="yellow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yellow2">
    <w:name w:val="yellow2"/>
    <w:basedOn w:val="default"/>
    <w:next w:val="yellow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yellow3">
    <w:name w:val="yellow3"/>
    <w:basedOn w:val="default"/>
    <w:next w:val="yellow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WW-Titolo">
    <w:name w:val="WW-Titolo"/>
    <w:next w:val="WW-Titol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88"/>
      <w:szCs w:val="88"/>
      <w:effect w:val="none"/>
      <w:vertAlign w:val="baseline"/>
      <w:cs w:val="0"/>
      <w:em w:val="none"/>
      <w:lang w:bidi="hi-IN" w:eastAsia="hi-IN" w:val="it-IT"/>
    </w:rPr>
  </w:style>
  <w:style w:type="paragraph" w:styleId="Oggettidisfondo">
    <w:name w:val="Oggetti di sfondo"/>
    <w:next w:val="Oggettidisfond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fondo">
    <w:name w:val="Sfondo"/>
    <w:next w:val="Sfond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Note">
    <w:name w:val="Note"/>
    <w:next w:val="No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340" w:leftChars="-1" w:rightChars="0" w:hanging="34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Struttura1">
    <w:name w:val="Struttura 1"/>
    <w:next w:val="Struttura1"/>
    <w:autoRedefine w:val="0"/>
    <w:hidden w:val="0"/>
    <w:qFormat w:val="0"/>
    <w:pPr>
      <w:widowControl w:val="0"/>
      <w:suppressAutoHyphens w:val="0"/>
      <w:autoSpaceDE w:val="0"/>
      <w:spacing w:after="283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63"/>
      <w:szCs w:val="63"/>
      <w:effect w:val="none"/>
      <w:vertAlign w:val="baseline"/>
      <w:cs w:val="0"/>
      <w:em w:val="none"/>
      <w:lang w:bidi="hi-IN" w:eastAsia="hi-IN" w:val="it-IT"/>
    </w:rPr>
  </w:style>
  <w:style w:type="paragraph" w:styleId="Struttura2">
    <w:name w:val="Struttura 2"/>
    <w:basedOn w:val="Struttura1"/>
    <w:next w:val="Struttura2"/>
    <w:autoRedefine w:val="0"/>
    <w:hidden w:val="0"/>
    <w:qFormat w:val="0"/>
    <w:pPr>
      <w:widowControl w:val="0"/>
      <w:suppressAutoHyphens w:val="0"/>
      <w:autoSpaceDE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hi-IN" w:val="it-IT"/>
    </w:rPr>
  </w:style>
  <w:style w:type="paragraph" w:styleId="Struttura3">
    <w:name w:val="Struttura 3"/>
    <w:basedOn w:val="Struttura2"/>
    <w:next w:val="Struttura3"/>
    <w:autoRedefine w:val="0"/>
    <w:hidden w:val="0"/>
    <w:qFormat w:val="0"/>
    <w:pPr>
      <w:widowControl w:val="0"/>
      <w:suppressAutoHyphens w:val="0"/>
      <w:autoSpaceDE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hi-IN" w:val="it-IT"/>
    </w:rPr>
  </w:style>
  <w:style w:type="paragraph" w:styleId="Struttura4">
    <w:name w:val="Struttura 4"/>
    <w:basedOn w:val="Struttura3"/>
    <w:next w:val="Struttura4"/>
    <w:autoRedefine w:val="0"/>
    <w:hidden w:val="0"/>
    <w:qFormat w:val="0"/>
    <w:pPr>
      <w:widowControl w:val="0"/>
      <w:suppressAutoHyphens w:val="0"/>
      <w:autoSpaceDE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Struttura5">
    <w:name w:val="Struttura 5"/>
    <w:basedOn w:val="Struttura4"/>
    <w:next w:val="Struttura5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Struttura6">
    <w:name w:val="Struttura 6"/>
    <w:basedOn w:val="Struttura5"/>
    <w:next w:val="Struttura6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Struttura7">
    <w:name w:val="Struttura 7"/>
    <w:basedOn w:val="Struttura6"/>
    <w:next w:val="Struttura7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Struttura8">
    <w:name w:val="Struttura 8"/>
    <w:basedOn w:val="Struttura7"/>
    <w:next w:val="Struttura8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Struttura9">
    <w:name w:val="Struttura 9"/>
    <w:basedOn w:val="Struttura8"/>
    <w:next w:val="Struttura9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BulletSymbols">
    <w:name w:val="Bullet Symbols"/>
    <w:next w:val="BulletSymbol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tarSymbol" w:cs="StarSymbol" w:eastAsia="StarSymbol" w:hAnsi="StarSymbol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hi-IN" w:val="it-IT"/>
    </w:rPr>
  </w:style>
  <w:style w:type="paragraph" w:styleId="BodyText">
    <w:name w:val="Body Text"/>
    <w:next w:val="BodyText"/>
    <w:autoRedefine w:val="0"/>
    <w:hidden w:val="0"/>
    <w:qFormat w:val="0"/>
    <w:pPr>
      <w:widowControl w:val="0"/>
      <w:suppressAutoHyphens w:val="0"/>
      <w:autoSpaceDE w:val="0"/>
      <w:spacing w:after="212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NoSpacing">
    <w:name w:val="No Spacing"/>
    <w:next w:val="NoSpacing"/>
    <w:autoRedefine w:val="0"/>
    <w:hidden w:val="0"/>
    <w:qFormat w:val="0"/>
    <w:pPr>
      <w:widowControl w:val="0"/>
      <w:suppressAutoHyphens w:val="0"/>
      <w:autoSpaceDE w:val="0"/>
      <w:spacing w:line="31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Enfasiforte">
    <w:name w:val="Enfasi forte"/>
    <w:next w:val="Enfasifor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efinitionTerm">
    <w:name w:val="Definition Term"/>
    <w:next w:val="DefinitionTerm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efinitionList">
    <w:name w:val="Definition List"/>
    <w:next w:val="DefinitionLis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635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efinition">
    <w:name w:val="Definition"/>
    <w:next w:val="Definition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H1">
    <w:name w:val="H1"/>
    <w:next w:val="H1"/>
    <w:autoRedefine w:val="0"/>
    <w:hidden w:val="0"/>
    <w:qFormat w:val="0"/>
    <w:pPr>
      <w:widowControl w:val="0"/>
      <w:suppressAutoHyphens w:val="0"/>
      <w:autoSpaceDE w:val="0"/>
      <w:spacing w:after="176" w:before="176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hi-IN" w:val="it-IT"/>
    </w:rPr>
  </w:style>
  <w:style w:type="paragraph" w:styleId="H2">
    <w:name w:val="H2"/>
    <w:next w:val="H2"/>
    <w:autoRedefine w:val="0"/>
    <w:hidden w:val="0"/>
    <w:qFormat w:val="0"/>
    <w:pPr>
      <w:widowControl w:val="0"/>
      <w:suppressAutoHyphens w:val="0"/>
      <w:autoSpaceDE w:val="0"/>
      <w:spacing w:after="176" w:before="176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it-IT"/>
    </w:rPr>
  </w:style>
  <w:style w:type="paragraph" w:styleId="H3">
    <w:name w:val="H3"/>
    <w:next w:val="H3"/>
    <w:autoRedefine w:val="0"/>
    <w:hidden w:val="0"/>
    <w:qFormat w:val="0"/>
    <w:pPr>
      <w:widowControl w:val="0"/>
      <w:suppressAutoHyphens w:val="0"/>
      <w:autoSpaceDE w:val="0"/>
      <w:spacing w:after="176" w:before="176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H4">
    <w:name w:val="H4"/>
    <w:next w:val="H4"/>
    <w:autoRedefine w:val="0"/>
    <w:hidden w:val="0"/>
    <w:qFormat w:val="0"/>
    <w:pPr>
      <w:widowControl w:val="0"/>
      <w:suppressAutoHyphens w:val="0"/>
      <w:autoSpaceDE w:val="0"/>
      <w:spacing w:after="176" w:before="176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H5">
    <w:name w:val="H5"/>
    <w:next w:val="H5"/>
    <w:autoRedefine w:val="0"/>
    <w:hidden w:val="0"/>
    <w:qFormat w:val="0"/>
    <w:pPr>
      <w:widowControl w:val="0"/>
      <w:suppressAutoHyphens w:val="0"/>
      <w:autoSpaceDE w:val="0"/>
      <w:spacing w:after="176" w:before="176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H6">
    <w:name w:val="H6"/>
    <w:next w:val="H6"/>
    <w:autoRedefine w:val="0"/>
    <w:hidden w:val="0"/>
    <w:qFormat w:val="0"/>
    <w:pPr>
      <w:widowControl w:val="0"/>
      <w:suppressAutoHyphens w:val="0"/>
      <w:autoSpaceDE w:val="0"/>
      <w:spacing w:after="176" w:before="176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hi-IN" w:val="it-IT"/>
    </w:rPr>
  </w:style>
  <w:style w:type="paragraph" w:styleId="Address">
    <w:name w:val="Address"/>
    <w:next w:val="Addres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Blockquote">
    <w:name w:val="Blockquote"/>
    <w:next w:val="Blockquote"/>
    <w:autoRedefine w:val="0"/>
    <w:hidden w:val="0"/>
    <w:qFormat w:val="0"/>
    <w:pPr>
      <w:widowControl w:val="0"/>
      <w:suppressAutoHyphens w:val="0"/>
      <w:autoSpaceDE w:val="0"/>
      <w:spacing w:after="176" w:before="176" w:line="1" w:lineRule="atLeast"/>
      <w:ind w:left="635" w:right="635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ITE">
    <w:name w:val="CITE"/>
    <w:next w:val="CI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ODE">
    <w:name w:val="CODE"/>
    <w:next w:val="COD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kern w:val="1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Emphasis">
    <w:name w:val="Emphasis"/>
    <w:next w:val="Emphasi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Hyperlink">
    <w:name w:val="Hyperlink"/>
    <w:next w:val="Hyperlink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ff"/>
      <w:w w:val="100"/>
      <w:kern w:val="1"/>
      <w:position w:val="-1"/>
      <w:sz w:val="24"/>
      <w:szCs w:val="24"/>
      <w:u w:val="single"/>
      <w:effect w:val="none"/>
      <w:vertAlign w:val="baseline"/>
      <w:cs w:val="0"/>
      <w:em w:val="none"/>
      <w:lang w:bidi="hi-IN" w:eastAsia="hi-IN" w:val="it-IT"/>
    </w:rPr>
  </w:style>
  <w:style w:type="paragraph" w:styleId="FollowedHyperlink">
    <w:name w:val="FollowedHyperlink"/>
    <w:next w:val="FollowedHyperlink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800080"/>
      <w:w w:val="100"/>
      <w:kern w:val="1"/>
      <w:position w:val="-1"/>
      <w:sz w:val="24"/>
      <w:szCs w:val="24"/>
      <w:u w:val="single"/>
      <w:effect w:val="none"/>
      <w:vertAlign w:val="baseline"/>
      <w:cs w:val="0"/>
      <w:em w:val="none"/>
      <w:lang w:bidi="hi-IN" w:eastAsia="hi-IN" w:val="it-IT"/>
    </w:rPr>
  </w:style>
  <w:style w:type="paragraph" w:styleId="Keyboard">
    <w:name w:val="Keyboard"/>
    <w:next w:val="Keyboard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b w:val="1"/>
      <w:bCs w:val="1"/>
      <w:w w:val="100"/>
      <w:kern w:val="1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Preformatted">
    <w:name w:val="Preformatted"/>
    <w:next w:val="Preformatted"/>
    <w:autoRedefine w:val="0"/>
    <w:hidden w:val="0"/>
    <w:qFormat w:val="0"/>
    <w:pPr>
      <w:widowControl w:val="0"/>
      <w:tabs>
        <w:tab w:val="left" w:leader="none" w:pos="0"/>
        <w:tab w:val="left" w:leader="none" w:pos="1692"/>
        <w:tab w:val="left" w:leader="none" w:pos="3383"/>
        <w:tab w:val="left" w:leader="none" w:pos="5075"/>
        <w:tab w:val="left" w:leader="none" w:pos="6766"/>
        <w:tab w:val="left" w:leader="none" w:pos="8458"/>
        <w:tab w:val="left" w:leader="none" w:pos="10149"/>
        <w:tab w:val="left" w:leader="none" w:pos="11841"/>
        <w:tab w:val="left" w:leader="none" w:pos="13533"/>
        <w:tab w:val="left" w:leader="none" w:pos="15224"/>
        <w:tab w:val="left" w:leader="none" w:pos="16916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kern w:val="1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z-BottomofForm">
    <w:name w:val="z-Bottom of Form"/>
    <w:next w:val="z-BottomofForm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hi-IN" w:val="it-IT"/>
    </w:rPr>
  </w:style>
  <w:style w:type="paragraph" w:styleId="z-TopofForm">
    <w:name w:val="z-Top of Form"/>
    <w:next w:val="z-TopofForm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hi-IN" w:val="it-IT"/>
    </w:rPr>
  </w:style>
  <w:style w:type="paragraph" w:styleId="Sample">
    <w:name w:val="Sample"/>
    <w:next w:val="Sampl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trong">
    <w:name w:val="Strong"/>
    <w:next w:val="Strong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ypewriter">
    <w:name w:val="Typewriter"/>
    <w:next w:val="Typewriter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kern w:val="1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Variable">
    <w:name w:val="Variable"/>
    <w:next w:val="Variabl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HTMLMarkup">
    <w:name w:val="HTML Markup"/>
    <w:next w:val="HTMLMarkup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omment">
    <w:name w:val="Comment"/>
    <w:next w:val="Commen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ar.predefinitoparagrafo1">
    <w:name w:val="Car. predefinito paragrafo1"/>
    <w:next w:val="Car.predefinitoparagrafo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Normale1">
    <w:name w:val="Normale1"/>
    <w:next w:val="Normale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Punti">
    <w:name w:val="Punti"/>
    <w:next w:val="Punti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Symbol" w:cs="OpenSymbol" w:eastAsia="OpenSymbol" w:hAnsi="OpenSymbo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Caratteredinumerazione">
    <w:name w:val="Carattere di numerazione"/>
    <w:next w:val="Caratteredinumerazion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Normale(Web)">
    <w:name w:val="Normale (Web)"/>
    <w:next w:val="Normale(Web)"/>
    <w:autoRedefine w:val="0"/>
    <w:hidden w:val="0"/>
    <w:qFormat w:val="0"/>
    <w:pPr>
      <w:widowControl w:val="0"/>
      <w:suppressAutoHyphens w:val="0"/>
      <w:autoSpaceDE w:val="0"/>
      <w:spacing w:after="494" w:before="494" w:line="2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Enfasi">
    <w:name w:val="Enfasi"/>
    <w:next w:val="Enfasi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tilepredefinito">
    <w:name w:val="Stile predefinito"/>
    <w:next w:val="Stilepredefinit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estocommento2">
    <w:name w:val="Testo commento2"/>
    <w:basedOn w:val="Normale"/>
    <w:next w:val="Testocommento2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Hindi" w:eastAsia="Arial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tabs>
        <w:tab w:val="left" w:leader="none" w:pos="709"/>
      </w:tabs>
      <w:suppressAutoHyphens w:val="0"/>
      <w:spacing w:after="200" w:line="276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erif" w:cs="Lohit Hindi" w:eastAsia="Arial" w:hAnsi="Liberation Serif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1"/>
      <w:tabs>
        <w:tab w:val="clear" w:pos="709"/>
      </w:tabs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auto"/>
      <w:outlineLvl w:val="0"/>
    </w:pPr>
    <w:rPr>
      <w:rFonts w:ascii="Calibri" w:cs="Times New Roman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widowControl w:val="0"/>
      <w:tabs>
        <w:tab w:val="left" w:leader="none" w:pos="709"/>
      </w:tabs>
      <w:suppressAutoHyphens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Segoe UI" w:cs="Mangal" w:eastAsia="Arial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Mangal" w:eastAsia="Arial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V15CuLi1THAtASnSqH1RPlipg==">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2019-03-11T12:30:00Z</dcterms:created>
  <dc:creator>Luca</dc:creator>
</cp:coreProperties>
</file>